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4A71D0" w:rsidP="004A71D0">
      <w:pPr>
        <w:spacing w:after="0"/>
        <w:rPr>
          <w:rFonts w:ascii="Times New Roman" w:hAnsi="Times New Roman" w:cs="Times New Roman"/>
          <w:b/>
          <w:u w:val="single"/>
        </w:rPr>
      </w:pPr>
      <w:r>
        <w:rPr>
          <w:rFonts w:ascii="Times New Roman" w:hAnsi="Times New Roman" w:cs="Times New Roman"/>
          <w:b/>
          <w:u w:val="single"/>
        </w:rPr>
        <w:t>Φύλλο εργασίας στις ενότητες Οι οικονομικές συνθήκες κατά την περίοδο 1910-1922 και ο Α’ Παγκόσμιος Πόλεμος</w:t>
      </w:r>
    </w:p>
    <w:p w:rsidR="00A11416" w:rsidRDefault="00A11416" w:rsidP="004A71D0">
      <w:pPr>
        <w:spacing w:after="0"/>
        <w:rPr>
          <w:rFonts w:ascii="Times New Roman" w:hAnsi="Times New Roman" w:cs="Times New Roman"/>
          <w:b/>
          <w:u w:val="single"/>
        </w:rPr>
      </w:pPr>
    </w:p>
    <w:p w:rsidR="004E07A9" w:rsidRPr="004E07A9" w:rsidRDefault="004E07A9" w:rsidP="004E07A9">
      <w:pPr>
        <w:spacing w:after="0" w:line="360" w:lineRule="auto"/>
        <w:rPr>
          <w:rFonts w:ascii="Times New Roman" w:hAnsi="Times New Roman" w:cs="Times New Roman"/>
          <w:color w:val="0D0D0D" w:themeColor="text1" w:themeTint="F2"/>
        </w:rPr>
      </w:pPr>
      <w:r w:rsidRPr="004E07A9">
        <w:rPr>
          <w:rFonts w:ascii="Times New Roman" w:hAnsi="Times New Roman" w:cs="Times New Roman"/>
          <w:b/>
          <w:color w:val="0D0D0D" w:themeColor="text1" w:themeTint="F2"/>
        </w:rPr>
        <w:t>1.</w:t>
      </w:r>
      <w:r w:rsidRPr="004E07A9">
        <w:rPr>
          <w:rFonts w:ascii="Times New Roman" w:hAnsi="Times New Roman" w:cs="Times New Roman"/>
          <w:color w:val="0D0D0D" w:themeColor="text1" w:themeTint="F2"/>
        </w:rPr>
        <w:t>Να χαρακτηρίσετε τις ακόλουθες προτάσεις ως προς την ορθότητά τους, γράφοντας τη λέξη «σωστό» ή «λάθος» δίπλα στον αριθμό που αντιστοιχεί στην κάθε πρόταση:</w:t>
      </w:r>
    </w:p>
    <w:p w:rsidR="00B22FB5" w:rsidRDefault="004E07A9" w:rsidP="004E07A9">
      <w:pPr>
        <w:spacing w:after="0" w:line="360" w:lineRule="auto"/>
        <w:rPr>
          <w:rFonts w:ascii="Times New Roman" w:hAnsi="Times New Roman" w:cs="Times New Roman"/>
          <w:color w:val="000000" w:themeColor="text1"/>
        </w:rPr>
      </w:pPr>
      <w:r w:rsidRPr="004E07A9">
        <w:rPr>
          <w:rFonts w:ascii="Times New Roman" w:hAnsi="Times New Roman" w:cs="Times New Roman"/>
          <w:color w:val="0D0D0D" w:themeColor="text1" w:themeTint="F2"/>
        </w:rPr>
        <w:t>1.</w:t>
      </w:r>
      <w:r w:rsidRPr="004E07A9">
        <w:rPr>
          <w:rFonts w:ascii="Times New Roman" w:hAnsi="Times New Roman" w:cs="Times New Roman"/>
          <w:color w:val="000000" w:themeColor="text1"/>
        </w:rPr>
        <w:t xml:space="preserve"> Η «διχοτόμηση της δραχμής» αποτέλεσε μια μορφή αναγκαστικού εσωτερικού δανεισμού.  </w:t>
      </w:r>
    </w:p>
    <w:p w:rsidR="00F8170D" w:rsidRDefault="00F8170D" w:rsidP="004E07A9">
      <w:pPr>
        <w:spacing w:after="0" w:line="360" w:lineRule="auto"/>
        <w:rPr>
          <w:rFonts w:ascii="Times New Roman" w:hAnsi="Times New Roman" w:cs="Times New Roman"/>
        </w:rPr>
      </w:pPr>
      <w:r>
        <w:rPr>
          <w:rFonts w:ascii="Times New Roman" w:hAnsi="Times New Roman" w:cs="Times New Roman"/>
          <w:color w:val="000000" w:themeColor="text1"/>
        </w:rPr>
        <w:t>2.</w:t>
      </w:r>
      <w:r w:rsidRPr="00F8170D">
        <w:rPr>
          <w:rFonts w:cstheme="minorHAnsi"/>
          <w:color w:val="000000"/>
          <w:sz w:val="24"/>
          <w:szCs w:val="24"/>
        </w:rPr>
        <w:t xml:space="preserve"> </w:t>
      </w:r>
      <w:r w:rsidRPr="00F8170D">
        <w:rPr>
          <w:rFonts w:ascii="Times New Roman" w:hAnsi="Times New Roman" w:cs="Times New Roman"/>
        </w:rPr>
        <w:t>Η διχοτόμηση του χαρτονομίσματος έγινε για τη χρηματοδότηση της πολεμικής συμμετοχής της Ελλάδας στον Α΄ Παγκόσμιο Πόλεμο.</w:t>
      </w:r>
    </w:p>
    <w:p w:rsidR="00DF7D5C" w:rsidRDefault="00DF7D5C" w:rsidP="004E07A9">
      <w:pPr>
        <w:spacing w:after="0" w:line="360" w:lineRule="auto"/>
        <w:rPr>
          <w:rFonts w:ascii="Times New Roman" w:hAnsi="Times New Roman" w:cs="Times New Roman"/>
        </w:rPr>
      </w:pPr>
      <w:r w:rsidRPr="00DF7D5C">
        <w:rPr>
          <w:rFonts w:ascii="Times New Roman" w:hAnsi="Times New Roman" w:cs="Times New Roman"/>
        </w:rPr>
        <w:t>3. Η παρουσία ισχυρών μειονοτικών ομάδων στα εδάφη που ενσωματώθηκαν στο Ελληνικό κράτος μετά τους Βαλκανικούς πολέμους δεν αποτέλεσε σημαντικό πρόβλημα.</w:t>
      </w:r>
    </w:p>
    <w:p w:rsidR="00502EA7" w:rsidRDefault="00502EA7" w:rsidP="004E07A9">
      <w:pPr>
        <w:spacing w:after="0" w:line="360" w:lineRule="auto"/>
        <w:rPr>
          <w:rFonts w:ascii="Times New Roman" w:hAnsi="Times New Roman" w:cs="Times New Roman"/>
        </w:rPr>
      </w:pPr>
      <w:r>
        <w:rPr>
          <w:rFonts w:ascii="Times New Roman" w:hAnsi="Times New Roman" w:cs="Times New Roman"/>
        </w:rPr>
        <w:t>4.</w:t>
      </w:r>
      <w:r w:rsidRPr="00502EA7">
        <w:rPr>
          <w:sz w:val="24"/>
          <w:szCs w:val="24"/>
        </w:rPr>
        <w:t xml:space="preserve"> </w:t>
      </w:r>
      <w:r w:rsidRPr="00502EA7">
        <w:rPr>
          <w:rFonts w:ascii="Times New Roman" w:hAnsi="Times New Roman" w:cs="Times New Roman"/>
        </w:rPr>
        <w:t>Παρόλο που το κόστος των Βαλκανικών πολέμων ήταν υψηλό, η ελληνική οικονομία δεν κλονίστηκε.</w:t>
      </w:r>
    </w:p>
    <w:p w:rsidR="00EE2782" w:rsidRDefault="00EE2782" w:rsidP="004E07A9">
      <w:pPr>
        <w:spacing w:after="0" w:line="360" w:lineRule="auto"/>
        <w:rPr>
          <w:rFonts w:ascii="Times New Roman" w:hAnsi="Times New Roman" w:cs="Times New Roman"/>
          <w:shd w:val="clear" w:color="auto" w:fill="FFFFFF"/>
        </w:rPr>
      </w:pPr>
      <w:r>
        <w:rPr>
          <w:rFonts w:ascii="Times New Roman" w:hAnsi="Times New Roman" w:cs="Times New Roman"/>
        </w:rPr>
        <w:t>5.</w:t>
      </w:r>
      <w:r w:rsidRPr="00EE2782">
        <w:rPr>
          <w:shd w:val="clear" w:color="auto" w:fill="FFFFFF"/>
        </w:rPr>
        <w:t xml:space="preserve"> </w:t>
      </w:r>
      <w:r w:rsidRPr="00EE2782">
        <w:rPr>
          <w:rFonts w:ascii="Times New Roman" w:hAnsi="Times New Roman" w:cs="Times New Roman"/>
          <w:shd w:val="clear" w:color="auto" w:fill="FFFFFF"/>
        </w:rPr>
        <w:t>Τον Μάρτιο του 1920 η κυβέρνηση αποφάσισε τη διχοτόμηση της δραχμής.</w:t>
      </w:r>
    </w:p>
    <w:p w:rsidR="00DD401C" w:rsidRPr="00DF7D5C" w:rsidRDefault="00DD401C" w:rsidP="004E07A9">
      <w:pPr>
        <w:spacing w:after="0" w:line="360" w:lineRule="auto"/>
        <w:rPr>
          <w:rFonts w:ascii="Times New Roman" w:hAnsi="Times New Roman" w:cs="Times New Roman"/>
          <w:color w:val="000000" w:themeColor="text1"/>
        </w:rPr>
      </w:pPr>
      <w:r>
        <w:rPr>
          <w:rFonts w:ascii="Times New Roman" w:hAnsi="Times New Roman" w:cs="Times New Roman"/>
          <w:shd w:val="clear" w:color="auto" w:fill="FFFFFF"/>
        </w:rPr>
        <w:t>6.</w:t>
      </w:r>
      <w:r w:rsidRPr="00DD401C">
        <w:rPr>
          <w:sz w:val="24"/>
          <w:szCs w:val="24"/>
        </w:rPr>
        <w:t xml:space="preserve"> </w:t>
      </w:r>
      <w:r w:rsidRPr="00DD401C">
        <w:rPr>
          <w:rFonts w:ascii="Times New Roman" w:hAnsi="Times New Roman" w:cs="Times New Roman"/>
        </w:rPr>
        <w:t>Το 1910 ήταν εμφανείς οι πρόοδοι της ελληνικής οικονομίας.</w:t>
      </w:r>
    </w:p>
    <w:p w:rsidR="00053B47" w:rsidRPr="00053B47" w:rsidRDefault="00053B47" w:rsidP="00053B47">
      <w:pPr>
        <w:autoSpaceDE w:val="0"/>
        <w:autoSpaceDN w:val="0"/>
        <w:adjustRightInd w:val="0"/>
        <w:spacing w:after="0" w:line="360" w:lineRule="auto"/>
        <w:jc w:val="both"/>
        <w:rPr>
          <w:rFonts w:ascii="Times New Roman" w:hAnsi="Times New Roman" w:cs="Times New Roman"/>
          <w:color w:val="000000"/>
        </w:rPr>
      </w:pPr>
      <w:r w:rsidRPr="00053B47">
        <w:rPr>
          <w:rFonts w:ascii="Times New Roman" w:hAnsi="Times New Roman" w:cs="Times New Roman"/>
          <w:color w:val="000000" w:themeColor="text1"/>
        </w:rPr>
        <w:t>7.</w:t>
      </w:r>
      <w:r w:rsidRPr="00053B47">
        <w:rPr>
          <w:rFonts w:ascii="Times New Roman" w:hAnsi="Times New Roman" w:cs="Times New Roman"/>
          <w:bCs/>
          <w:color w:val="000000"/>
        </w:rPr>
        <w:t xml:space="preserve"> </w:t>
      </w:r>
      <w:r w:rsidRPr="00053B47">
        <w:rPr>
          <w:rFonts w:ascii="Times New Roman" w:hAnsi="Times New Roman" w:cs="Times New Roman"/>
          <w:b/>
          <w:bCs/>
          <w:color w:val="000000"/>
        </w:rPr>
        <w:t xml:space="preserve"> </w:t>
      </w:r>
      <w:r w:rsidRPr="00053B47">
        <w:rPr>
          <w:rFonts w:ascii="Times New Roman" w:hAnsi="Times New Roman" w:cs="Times New Roman"/>
          <w:color w:val="000000"/>
        </w:rPr>
        <w:t xml:space="preserve">Το κύριο πρόβλημα που δημιουργήθηκε μετά τη λήξη των Βαλκανικών πολέμων ήταν η παρουσία ισχυρών μειονοτικών ομάδων στις νεοαποκτηθείσες περιοχές. </w:t>
      </w:r>
    </w:p>
    <w:p w:rsidR="00053B47" w:rsidRDefault="00053B47" w:rsidP="00053B47">
      <w:pPr>
        <w:autoSpaceDE w:val="0"/>
        <w:autoSpaceDN w:val="0"/>
        <w:adjustRightInd w:val="0"/>
        <w:spacing w:after="0" w:line="360" w:lineRule="auto"/>
        <w:jc w:val="both"/>
        <w:rPr>
          <w:rFonts w:ascii="Times New Roman" w:hAnsi="Times New Roman" w:cs="Times New Roman"/>
          <w:color w:val="000000"/>
        </w:rPr>
      </w:pPr>
      <w:r w:rsidRPr="00053B47">
        <w:rPr>
          <w:rFonts w:ascii="Times New Roman" w:hAnsi="Times New Roman" w:cs="Times New Roman"/>
          <w:bCs/>
          <w:color w:val="000000"/>
        </w:rPr>
        <w:t>8.</w:t>
      </w:r>
      <w:r w:rsidRPr="00053B47">
        <w:rPr>
          <w:rFonts w:ascii="Times New Roman" w:hAnsi="Times New Roman" w:cs="Times New Roman"/>
          <w:b/>
          <w:bCs/>
          <w:color w:val="000000"/>
        </w:rPr>
        <w:t xml:space="preserve"> </w:t>
      </w:r>
      <w:r w:rsidRPr="00053B47">
        <w:rPr>
          <w:rFonts w:ascii="Times New Roman" w:hAnsi="Times New Roman" w:cs="Times New Roman"/>
          <w:color w:val="000000"/>
        </w:rPr>
        <w:t>Το κόστος των Βαλκανικών πολέμων κλόνισε την ελληνική οικονομία.</w:t>
      </w:r>
    </w:p>
    <w:p w:rsidR="00FE436C" w:rsidRPr="00053B47" w:rsidRDefault="00FE436C" w:rsidP="00053B47">
      <w:pP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s="Times New Roman"/>
          <w:color w:val="000000"/>
        </w:rPr>
        <w:t>9.</w:t>
      </w:r>
      <w:r w:rsidRPr="00FE436C">
        <w:rPr>
          <w:rFonts w:ascii="Calibri" w:eastAsia="Times New Roman" w:hAnsi="Calibri" w:cs="Segoe UI"/>
          <w:sz w:val="24"/>
          <w:szCs w:val="24"/>
        </w:rPr>
        <w:t xml:space="preserve"> </w:t>
      </w:r>
      <w:r w:rsidRPr="00FE436C">
        <w:rPr>
          <w:rFonts w:ascii="Times New Roman" w:eastAsia="Times New Roman" w:hAnsi="Times New Roman" w:cs="Times New Roman"/>
        </w:rPr>
        <w:t>Το Νοέμβριο του 1920 η κυβέρνηση του Βενιζέλου χάνει τις εκλογές</w:t>
      </w:r>
      <w:r>
        <w:rPr>
          <w:rFonts w:ascii="Calibri" w:eastAsia="Times New Roman" w:hAnsi="Calibri" w:cs="Segoe UI"/>
          <w:sz w:val="24"/>
          <w:szCs w:val="24"/>
        </w:rPr>
        <w:t>.</w:t>
      </w:r>
    </w:p>
    <w:p w:rsidR="00B22FB5" w:rsidRDefault="00B22FB5" w:rsidP="004E07A9">
      <w:pPr>
        <w:spacing w:after="0" w:line="360" w:lineRule="auto"/>
        <w:rPr>
          <w:rFonts w:ascii="Times New Roman" w:hAnsi="Times New Roman" w:cs="Times New Roman"/>
          <w:color w:val="000000" w:themeColor="text1"/>
        </w:rPr>
      </w:pPr>
    </w:p>
    <w:p w:rsidR="00B22FB5" w:rsidRPr="00B22FB5" w:rsidRDefault="00B22FB5" w:rsidP="00B22FB5">
      <w:pPr>
        <w:spacing w:after="0" w:line="360" w:lineRule="auto"/>
        <w:jc w:val="both"/>
        <w:rPr>
          <w:rFonts w:ascii="Times New Roman" w:hAnsi="Times New Roman" w:cs="Times New Roman"/>
        </w:rPr>
      </w:pPr>
      <w:r>
        <w:rPr>
          <w:rFonts w:ascii="Times New Roman" w:hAnsi="Times New Roman" w:cs="Times New Roman"/>
          <w:b/>
          <w:color w:val="000000" w:themeColor="text1"/>
        </w:rPr>
        <w:t>2.</w:t>
      </w:r>
      <w:r w:rsidR="004E07A9" w:rsidRPr="004E07A9">
        <w:rPr>
          <w:rFonts w:ascii="Times New Roman" w:hAnsi="Times New Roman" w:cs="Times New Roman"/>
          <w:color w:val="000000" w:themeColor="text1"/>
        </w:rPr>
        <w:t xml:space="preserve"> </w:t>
      </w:r>
      <w:r w:rsidRPr="00B22FB5">
        <w:rPr>
          <w:rFonts w:ascii="Times New Roman" w:hAnsi="Times New Roman" w:cs="Times New Roman"/>
        </w:rPr>
        <w:t>Να επιλέξετε και να γράψετε τη σωστή απάντηση για κάθε ομάδα από τις ακόλουθες ερωτήσεις:</w:t>
      </w:r>
    </w:p>
    <w:p w:rsidR="00B22FB5" w:rsidRPr="00B22FB5" w:rsidRDefault="00B22FB5" w:rsidP="00B22FB5">
      <w:pPr>
        <w:pStyle w:val="TableParagraph"/>
        <w:spacing w:line="360" w:lineRule="auto"/>
        <w:ind w:left="0"/>
        <w:jc w:val="both"/>
      </w:pPr>
      <w:r w:rsidRPr="00B22FB5">
        <w:t>1. Η διχοτόμηση του χαρτονομίσματος έγινε:</w:t>
      </w:r>
    </w:p>
    <w:p w:rsidR="00B22FB5" w:rsidRPr="00B22FB5" w:rsidRDefault="00B22FB5" w:rsidP="00B22FB5">
      <w:pPr>
        <w:pStyle w:val="TableParagraph"/>
        <w:spacing w:line="360" w:lineRule="auto"/>
        <w:ind w:left="0"/>
        <w:jc w:val="both"/>
      </w:pPr>
      <w:r w:rsidRPr="00B22FB5">
        <w:t>α. την περίοδο του Εθνικού Διχασμού</w:t>
      </w:r>
    </w:p>
    <w:p w:rsidR="00B22FB5" w:rsidRPr="00B22FB5" w:rsidRDefault="00B22FB5" w:rsidP="00B22FB5">
      <w:pPr>
        <w:pStyle w:val="TableParagraph"/>
        <w:spacing w:line="360" w:lineRule="auto"/>
        <w:ind w:left="0"/>
        <w:jc w:val="both"/>
      </w:pPr>
      <w:r w:rsidRPr="00B22FB5">
        <w:t>β. για τη χρηματοδότηση της πολεμικής συμμετοχής της Ελλάδας στον Α΄ Παγκόσμιο Πόλεμο</w:t>
      </w:r>
    </w:p>
    <w:p w:rsidR="00B22FB5" w:rsidRPr="00B22FB5" w:rsidRDefault="00B22FB5" w:rsidP="00B22FB5">
      <w:pPr>
        <w:pStyle w:val="TableParagraph"/>
        <w:spacing w:line="360" w:lineRule="auto"/>
        <w:ind w:left="0"/>
        <w:jc w:val="both"/>
      </w:pPr>
      <w:r w:rsidRPr="00B22FB5">
        <w:t>γ. για τη χρηματοδότηση της πρώτης φάσης της στρατιωτικής εμπλοκής στη Μικρά Ασία</w:t>
      </w:r>
    </w:p>
    <w:p w:rsidR="00B22FB5" w:rsidRDefault="00B22FB5" w:rsidP="00B22FB5">
      <w:pPr>
        <w:pStyle w:val="TableParagraph"/>
        <w:spacing w:line="360" w:lineRule="auto"/>
        <w:ind w:left="0"/>
        <w:jc w:val="both"/>
      </w:pPr>
      <w:r w:rsidRPr="00B22FB5">
        <w:t xml:space="preserve">δ. λίγους μήνες πριν την κατάρρευση του μικρασιατικού μετώπου, λόγω των δημοσιονομικών δεδομένων του ελληνικού κράτους </w:t>
      </w:r>
    </w:p>
    <w:p w:rsidR="00DC5D63" w:rsidRDefault="00DC5D63" w:rsidP="00B22FB5">
      <w:pPr>
        <w:pStyle w:val="TableParagraph"/>
        <w:spacing w:line="360" w:lineRule="auto"/>
        <w:ind w:left="0"/>
        <w:jc w:val="both"/>
      </w:pPr>
    </w:p>
    <w:p w:rsidR="00DC5D63" w:rsidRPr="00DC5D63" w:rsidRDefault="00DC5D63" w:rsidP="00DC5D63">
      <w:pPr>
        <w:pStyle w:val="TableParagraph"/>
        <w:spacing w:line="360" w:lineRule="auto"/>
        <w:ind w:left="0"/>
        <w:jc w:val="both"/>
      </w:pPr>
      <w:r>
        <w:t>2.</w:t>
      </w:r>
      <w:r w:rsidRPr="00DC5D63">
        <w:rPr>
          <w:rFonts w:asciiTheme="minorHAnsi" w:hAnsiTheme="minorHAnsi"/>
          <w:sz w:val="24"/>
          <w:szCs w:val="24"/>
        </w:rPr>
        <w:t xml:space="preserve"> </w:t>
      </w:r>
      <w:r w:rsidRPr="00DC5D63">
        <w:t>Τα δημοσιονομικά δεδομένα της Ελλάδας έφτασαν σε πλήρες αδιέξοδο:</w:t>
      </w:r>
    </w:p>
    <w:p w:rsidR="00DC5D63" w:rsidRPr="00DC5D63" w:rsidRDefault="00DC5D63" w:rsidP="00DC5D63">
      <w:pPr>
        <w:pStyle w:val="TableParagraph"/>
        <w:spacing w:line="360" w:lineRule="auto"/>
        <w:ind w:left="0"/>
        <w:jc w:val="both"/>
      </w:pPr>
      <w:r w:rsidRPr="00DC5D63">
        <w:t>α. τον Νοέμβριο του 1920</w:t>
      </w:r>
    </w:p>
    <w:p w:rsidR="00DC5D63" w:rsidRPr="00DC5D63" w:rsidRDefault="00DC5D63" w:rsidP="00DC5D63">
      <w:pPr>
        <w:pStyle w:val="TableParagraph"/>
        <w:spacing w:line="360" w:lineRule="auto"/>
        <w:ind w:left="0"/>
        <w:jc w:val="both"/>
      </w:pPr>
      <w:r w:rsidRPr="00DC5D63">
        <w:t>β. τον Μάρτιο του 1922</w:t>
      </w:r>
    </w:p>
    <w:p w:rsidR="00DC5D63" w:rsidRPr="00DC5D63" w:rsidRDefault="00DC5D63" w:rsidP="00DC5D63">
      <w:pPr>
        <w:pStyle w:val="TableParagraph"/>
        <w:spacing w:line="360" w:lineRule="auto"/>
        <w:ind w:left="0"/>
        <w:jc w:val="both"/>
      </w:pPr>
      <w:r w:rsidRPr="00DC5D63">
        <w:t>γ. τον Μάιο του 1927</w:t>
      </w:r>
    </w:p>
    <w:p w:rsidR="00DC5D63" w:rsidRDefault="00DC5D63" w:rsidP="00DC5D63">
      <w:pPr>
        <w:pStyle w:val="TableParagraph"/>
        <w:spacing w:line="360" w:lineRule="auto"/>
        <w:ind w:left="0"/>
        <w:jc w:val="both"/>
      </w:pPr>
      <w:r w:rsidRPr="00DC5D63">
        <w:t>δ. τον Αύγουστο του 1936</w:t>
      </w:r>
    </w:p>
    <w:p w:rsidR="00EE566E" w:rsidRDefault="00EE566E" w:rsidP="00DC5D63">
      <w:pPr>
        <w:pStyle w:val="TableParagraph"/>
        <w:spacing w:line="360" w:lineRule="auto"/>
        <w:ind w:left="0"/>
        <w:jc w:val="both"/>
      </w:pPr>
    </w:p>
    <w:p w:rsidR="00EE566E" w:rsidRPr="00EE566E" w:rsidRDefault="00EE566E" w:rsidP="00EE566E">
      <w:pPr>
        <w:pStyle w:val="TableParagraph"/>
        <w:spacing w:line="360" w:lineRule="auto"/>
        <w:ind w:left="0"/>
        <w:jc w:val="both"/>
      </w:pPr>
      <w:r w:rsidRPr="00EE566E">
        <w:t xml:space="preserve">3.  Με τον ιδιόμορφο δανεισμό η Ελλάδα χρηματοδότησε: </w:t>
      </w:r>
    </w:p>
    <w:p w:rsidR="00EE566E" w:rsidRPr="00EE566E" w:rsidRDefault="00EE566E" w:rsidP="00EE566E">
      <w:pPr>
        <w:pStyle w:val="TableParagraph"/>
        <w:spacing w:line="360" w:lineRule="auto"/>
        <w:ind w:left="0"/>
        <w:jc w:val="both"/>
        <w:rPr>
          <w:b/>
        </w:rPr>
      </w:pPr>
      <w:r w:rsidRPr="00EE566E">
        <w:t>α. την κατασκευή της διώρυγας της Κορίνθου</w:t>
      </w:r>
    </w:p>
    <w:p w:rsidR="00EE566E" w:rsidRPr="00EE566E" w:rsidRDefault="00EE566E" w:rsidP="00EE566E">
      <w:pPr>
        <w:pStyle w:val="TableParagraph"/>
        <w:spacing w:line="360" w:lineRule="auto"/>
        <w:ind w:left="0"/>
        <w:jc w:val="both"/>
      </w:pPr>
      <w:r w:rsidRPr="00EE566E">
        <w:lastRenderedPageBreak/>
        <w:t>β. την πολεμική συμμετοχή της στο μακεδονικό μέτωπο</w:t>
      </w:r>
    </w:p>
    <w:p w:rsidR="00EE566E" w:rsidRPr="00EE566E" w:rsidRDefault="00EE566E" w:rsidP="00EE566E">
      <w:pPr>
        <w:pStyle w:val="TableParagraph"/>
        <w:spacing w:line="360" w:lineRule="auto"/>
        <w:ind w:left="0"/>
        <w:jc w:val="both"/>
      </w:pPr>
      <w:r w:rsidRPr="00EE566E">
        <w:t>γ. τη δαπανηρή επιστράτευση του 1915</w:t>
      </w:r>
    </w:p>
    <w:p w:rsidR="00EE566E" w:rsidRPr="00EE566E" w:rsidRDefault="00EE566E" w:rsidP="00EE566E">
      <w:pPr>
        <w:pStyle w:val="TableParagraph"/>
        <w:spacing w:line="360" w:lineRule="auto"/>
        <w:ind w:left="0"/>
        <w:jc w:val="both"/>
      </w:pPr>
      <w:r w:rsidRPr="00EE566E">
        <w:t>δ. τη συμμετοχή της στους Βαλκανικούς Πολέμους</w:t>
      </w:r>
    </w:p>
    <w:p w:rsidR="00EE566E" w:rsidRPr="00DC5D63" w:rsidRDefault="00EE566E" w:rsidP="00DC5D63">
      <w:pPr>
        <w:pStyle w:val="TableParagraph"/>
        <w:spacing w:line="360" w:lineRule="auto"/>
        <w:ind w:left="0"/>
        <w:jc w:val="both"/>
      </w:pPr>
    </w:p>
    <w:p w:rsidR="00DC5D63" w:rsidRPr="00B22FB5" w:rsidRDefault="00DC5D63" w:rsidP="00B22FB5">
      <w:pPr>
        <w:pStyle w:val="TableParagraph"/>
        <w:spacing w:line="360" w:lineRule="auto"/>
        <w:ind w:left="0"/>
        <w:jc w:val="both"/>
      </w:pPr>
    </w:p>
    <w:p w:rsidR="004E07A9" w:rsidRPr="004E07A9" w:rsidRDefault="004E07A9" w:rsidP="004E07A9">
      <w:pPr>
        <w:spacing w:after="0" w:line="360" w:lineRule="auto"/>
        <w:rPr>
          <w:rFonts w:ascii="Times New Roman" w:hAnsi="Times New Roman" w:cs="Times New Roman"/>
          <w:color w:val="0D0D0D" w:themeColor="text1" w:themeTint="F2"/>
        </w:rPr>
      </w:pPr>
    </w:p>
    <w:p w:rsidR="004E07A9" w:rsidRPr="004E07A9" w:rsidRDefault="004E07A9" w:rsidP="004E07A9">
      <w:pPr>
        <w:spacing w:after="0" w:line="360" w:lineRule="auto"/>
        <w:rPr>
          <w:rFonts w:ascii="Times New Roman" w:hAnsi="Times New Roman" w:cs="Times New Roman"/>
          <w:color w:val="0D0D0D" w:themeColor="text1" w:themeTint="F2"/>
        </w:rPr>
      </w:pPr>
    </w:p>
    <w:p w:rsidR="00E36BD2" w:rsidRDefault="00B22FB5" w:rsidP="004A71D0">
      <w:pPr>
        <w:spacing w:after="0"/>
        <w:rPr>
          <w:rFonts w:ascii="Times New Roman" w:hAnsi="Times New Roman" w:cs="Times New Roman"/>
        </w:rPr>
      </w:pPr>
      <w:r w:rsidRPr="00E156A2">
        <w:rPr>
          <w:rFonts w:ascii="Times New Roman" w:hAnsi="Times New Roman" w:cs="Times New Roman"/>
          <w:b/>
        </w:rPr>
        <w:t xml:space="preserve">3. </w:t>
      </w:r>
      <w:r w:rsidR="00E36BD2" w:rsidRPr="00E156A2">
        <w:rPr>
          <w:rFonts w:ascii="Times New Roman" w:hAnsi="Times New Roman" w:cs="Times New Roman"/>
        </w:rPr>
        <w:t>Να εξηγήσετε το περιεχόμενο των παρακάτω ιστορικών όρων</w:t>
      </w:r>
      <w:r w:rsidR="00A11416" w:rsidRPr="00E156A2">
        <w:rPr>
          <w:rFonts w:ascii="Times New Roman" w:hAnsi="Times New Roman" w:cs="Times New Roman"/>
        </w:rPr>
        <w:t xml:space="preserve"> </w:t>
      </w:r>
      <w:r w:rsidR="00E36BD2" w:rsidRPr="00E156A2">
        <w:rPr>
          <w:rFonts w:ascii="Times New Roman" w:hAnsi="Times New Roman" w:cs="Times New Roman"/>
        </w:rPr>
        <w:t>:</w:t>
      </w:r>
      <w:r w:rsidR="00E36BD2" w:rsidRPr="00E156A2">
        <w:rPr>
          <w:rFonts w:ascii="Times New Roman" w:hAnsi="Times New Roman" w:cs="Times New Roman"/>
          <w:lang w:eastAsia="el-GR"/>
        </w:rPr>
        <w:t>«</w:t>
      </w:r>
      <w:r w:rsidR="00E36BD2" w:rsidRPr="00E156A2">
        <w:rPr>
          <w:rFonts w:ascii="Times New Roman" w:hAnsi="Times New Roman" w:cs="Times New Roman"/>
        </w:rPr>
        <w:t>βενιζελισμός</w:t>
      </w:r>
      <w:r w:rsidR="00E36BD2" w:rsidRPr="00E156A2">
        <w:rPr>
          <w:rFonts w:ascii="Times New Roman" w:hAnsi="Times New Roman" w:cs="Times New Roman"/>
          <w:lang w:eastAsia="el-GR"/>
        </w:rPr>
        <w:t>»</w:t>
      </w:r>
      <w:r w:rsidR="00E36BD2" w:rsidRPr="00E156A2">
        <w:rPr>
          <w:rFonts w:ascii="Times New Roman" w:hAnsi="Times New Roman" w:cs="Times New Roman"/>
        </w:rPr>
        <w:t xml:space="preserve">, </w:t>
      </w:r>
      <w:r w:rsidR="00E156A2" w:rsidRPr="00E156A2">
        <w:rPr>
          <w:rFonts w:ascii="Times New Roman" w:hAnsi="Times New Roman" w:cs="Times New Roman"/>
        </w:rPr>
        <w:t>διχοτόμηση χαρτονομίσματος,</w:t>
      </w:r>
    </w:p>
    <w:p w:rsidR="00D57F74" w:rsidRPr="00D57F74" w:rsidRDefault="00D57F74" w:rsidP="00D57F74">
      <w:pPr>
        <w:spacing w:after="0" w:line="360" w:lineRule="auto"/>
        <w:jc w:val="both"/>
        <w:rPr>
          <w:rFonts w:ascii="Times New Roman" w:hAnsi="Times New Roman" w:cs="Times New Roman"/>
        </w:rPr>
      </w:pPr>
      <w:r w:rsidRPr="00D57F74">
        <w:rPr>
          <w:rFonts w:ascii="Times New Roman" w:hAnsi="Times New Roman" w:cs="Times New Roman"/>
          <w:b/>
        </w:rPr>
        <w:t>4.</w:t>
      </w:r>
      <w:r w:rsidRPr="00D57F74">
        <w:rPr>
          <w:rStyle w:val="Char"/>
          <w:rFonts w:ascii="Times New Roman" w:hAnsi="Times New Roman" w:cs="Times New Roman"/>
          <w:color w:val="000000"/>
          <w:sz w:val="22"/>
          <w:szCs w:val="22"/>
          <w:shd w:val="clear" w:color="auto" w:fill="FFFFFF"/>
        </w:rPr>
        <w:t xml:space="preserve"> </w:t>
      </w:r>
      <w:r w:rsidRPr="00D57F74">
        <w:rPr>
          <w:rStyle w:val="normaltextrun"/>
          <w:rFonts w:ascii="Times New Roman" w:hAnsi="Times New Roman" w:cs="Times New Roman"/>
          <w:color w:val="000000"/>
          <w:shd w:val="clear" w:color="auto" w:fill="FFFFFF"/>
        </w:rPr>
        <w:t>Να τοποθετήσετε τα ακόλουθα ιστορικά γεγονότα στη σωστή χρονολογική σειρά, αρχίζοντας από το αρχαιότερο και καταλήγοντας στο πιο πρόσφατο:</w:t>
      </w:r>
      <w:r w:rsidRPr="00D57F74">
        <w:rPr>
          <w:rStyle w:val="eop"/>
          <w:rFonts w:ascii="Times New Roman" w:hAnsi="Times New Roman" w:cs="Times New Roman"/>
          <w:color w:val="000000"/>
          <w:shd w:val="clear" w:color="auto" w:fill="FFFFFF"/>
        </w:rPr>
        <w:t> </w:t>
      </w:r>
    </w:p>
    <w:p w:rsidR="00D57F74" w:rsidRPr="00D57F74" w:rsidRDefault="00D57F74" w:rsidP="00D57F74">
      <w:pPr>
        <w:spacing w:after="0" w:line="360" w:lineRule="auto"/>
        <w:jc w:val="both"/>
        <w:rPr>
          <w:rFonts w:ascii="Times New Roman" w:hAnsi="Times New Roman" w:cs="Times New Roman"/>
          <w:bCs/>
          <w:color w:val="0D0D0D" w:themeColor="text1" w:themeTint="F2"/>
        </w:rPr>
      </w:pPr>
      <w:r w:rsidRPr="00D57F74">
        <w:rPr>
          <w:rFonts w:ascii="Times New Roman" w:hAnsi="Times New Roman" w:cs="Times New Roman"/>
          <w:bCs/>
          <w:color w:val="0D0D0D" w:themeColor="text1" w:themeTint="F2"/>
        </w:rPr>
        <w:t>α. Ιδιόμορφος δανεισμός τ</w:t>
      </w:r>
      <w:bookmarkStart w:id="0" w:name="_GoBack"/>
      <w:bookmarkEnd w:id="0"/>
      <w:r w:rsidRPr="00D57F74">
        <w:rPr>
          <w:rFonts w:ascii="Times New Roman" w:hAnsi="Times New Roman" w:cs="Times New Roman"/>
          <w:bCs/>
          <w:color w:val="0D0D0D" w:themeColor="text1" w:themeTint="F2"/>
        </w:rPr>
        <w:t xml:space="preserve">ης Ελλάδας από την Αγγλία, τη Γαλλία και τις ΗΠΑ  </w:t>
      </w:r>
    </w:p>
    <w:p w:rsidR="00D57F74" w:rsidRPr="00D57F74" w:rsidRDefault="00D57F74" w:rsidP="00D57F74">
      <w:pPr>
        <w:spacing w:after="0" w:line="360" w:lineRule="auto"/>
        <w:jc w:val="both"/>
        <w:rPr>
          <w:rFonts w:ascii="Times New Roman" w:hAnsi="Times New Roman" w:cs="Times New Roman"/>
          <w:bCs/>
          <w:color w:val="0D0D0D" w:themeColor="text1" w:themeTint="F2"/>
        </w:rPr>
      </w:pPr>
      <w:r w:rsidRPr="00D57F74">
        <w:rPr>
          <w:rFonts w:ascii="Times New Roman" w:hAnsi="Times New Roman" w:cs="Times New Roman"/>
          <w:bCs/>
          <w:color w:val="0D0D0D" w:themeColor="text1" w:themeTint="F2"/>
        </w:rPr>
        <w:t>β. Διάλυση της κοινοβουλευτικής ομάδας των Ιαπώνων</w:t>
      </w:r>
    </w:p>
    <w:p w:rsidR="00D57F74" w:rsidRPr="00D57F74" w:rsidRDefault="00D57F74" w:rsidP="00D57F74">
      <w:pPr>
        <w:spacing w:after="0" w:line="360" w:lineRule="auto"/>
        <w:jc w:val="both"/>
        <w:rPr>
          <w:rFonts w:ascii="Times New Roman" w:hAnsi="Times New Roman" w:cs="Times New Roman"/>
          <w:bCs/>
          <w:color w:val="0D0D0D" w:themeColor="text1" w:themeTint="F2"/>
        </w:rPr>
      </w:pPr>
      <w:r w:rsidRPr="00D57F74">
        <w:rPr>
          <w:rFonts w:ascii="Times New Roman" w:hAnsi="Times New Roman" w:cs="Times New Roman"/>
          <w:bCs/>
          <w:color w:val="0D0D0D" w:themeColor="text1" w:themeTint="F2"/>
        </w:rPr>
        <w:t>γ. Έναρξη της λειτουργίας της Τράπεζας της Ελλάδας</w:t>
      </w:r>
    </w:p>
    <w:p w:rsidR="00D57F74" w:rsidRPr="00D57F74" w:rsidRDefault="00D57F74" w:rsidP="00D57F74">
      <w:pPr>
        <w:spacing w:after="0" w:line="360" w:lineRule="auto"/>
        <w:jc w:val="both"/>
        <w:rPr>
          <w:rFonts w:ascii="Times New Roman" w:hAnsi="Times New Roman" w:cs="Times New Roman"/>
          <w:bCs/>
          <w:color w:val="0D0D0D" w:themeColor="text1" w:themeTint="F2"/>
        </w:rPr>
      </w:pPr>
      <w:r w:rsidRPr="00D57F74">
        <w:rPr>
          <w:rFonts w:ascii="Times New Roman" w:hAnsi="Times New Roman" w:cs="Times New Roman"/>
          <w:bCs/>
          <w:color w:val="0D0D0D" w:themeColor="text1" w:themeTint="F2"/>
        </w:rPr>
        <w:t xml:space="preserve">δ. Εγκαθίδρυση του πολιτεύματος της αβασίλευτης δημοκρατίας </w:t>
      </w:r>
    </w:p>
    <w:p w:rsidR="00D57F74" w:rsidRDefault="00D57F74" w:rsidP="00D57F74">
      <w:pPr>
        <w:spacing w:after="0"/>
        <w:rPr>
          <w:rFonts w:ascii="Times New Roman" w:hAnsi="Times New Roman" w:cs="Times New Roman"/>
          <w:bCs/>
          <w:color w:val="0D0D0D" w:themeColor="text1" w:themeTint="F2"/>
        </w:rPr>
      </w:pPr>
      <w:r w:rsidRPr="00D57F74">
        <w:rPr>
          <w:rFonts w:ascii="Times New Roman" w:hAnsi="Times New Roman" w:cs="Times New Roman"/>
          <w:bCs/>
          <w:color w:val="0D0D0D" w:themeColor="text1" w:themeTint="F2"/>
        </w:rPr>
        <w:t>ε. Κίνημα στο Γουδί</w:t>
      </w:r>
    </w:p>
    <w:p w:rsidR="00F02435" w:rsidRDefault="00F02435" w:rsidP="00D57F74">
      <w:pPr>
        <w:spacing w:after="0"/>
        <w:rPr>
          <w:rFonts w:ascii="Times New Roman" w:hAnsi="Times New Roman" w:cs="Times New Roman"/>
          <w:bCs/>
          <w:color w:val="0D0D0D" w:themeColor="text1" w:themeTint="F2"/>
        </w:rPr>
      </w:pPr>
    </w:p>
    <w:p w:rsidR="00F02435" w:rsidRPr="00F02435" w:rsidRDefault="00F02435" w:rsidP="00F02435">
      <w:pPr>
        <w:spacing w:after="0" w:line="360" w:lineRule="auto"/>
        <w:jc w:val="both"/>
        <w:rPr>
          <w:rFonts w:ascii="Times New Roman" w:hAnsi="Times New Roman" w:cs="Times New Roman"/>
          <w:bCs/>
          <w:color w:val="0D0D0D" w:themeColor="text1" w:themeTint="F2"/>
        </w:rPr>
      </w:pPr>
      <w:r w:rsidRPr="00F02435">
        <w:rPr>
          <w:rFonts w:ascii="Times New Roman" w:hAnsi="Times New Roman" w:cs="Times New Roman"/>
          <w:bCs/>
          <w:color w:val="0D0D0D" w:themeColor="text1" w:themeTint="F2"/>
        </w:rPr>
        <w:t xml:space="preserve">α.Διατύπωση της  «Μεγάλης Ιδέας» από τον Ιωάννη  Κωλέττη </w:t>
      </w:r>
    </w:p>
    <w:p w:rsidR="00F02435" w:rsidRPr="00F02435" w:rsidRDefault="00F02435" w:rsidP="00F02435">
      <w:pPr>
        <w:spacing w:after="0" w:line="360" w:lineRule="auto"/>
        <w:jc w:val="both"/>
        <w:rPr>
          <w:rFonts w:ascii="Times New Roman" w:hAnsi="Times New Roman" w:cs="Times New Roman"/>
          <w:bCs/>
          <w:color w:val="0D0D0D" w:themeColor="text1" w:themeTint="F2"/>
        </w:rPr>
      </w:pPr>
      <w:r w:rsidRPr="00F02435">
        <w:rPr>
          <w:rFonts w:ascii="Times New Roman" w:hAnsi="Times New Roman" w:cs="Times New Roman"/>
          <w:bCs/>
          <w:color w:val="0D0D0D" w:themeColor="text1" w:themeTint="F2"/>
        </w:rPr>
        <w:t xml:space="preserve">β. Έναρξη εργασιών διάνοιξης της διώρυγας της Κορίνθου </w:t>
      </w:r>
    </w:p>
    <w:p w:rsidR="00F02435" w:rsidRPr="00F02435" w:rsidRDefault="00F02435" w:rsidP="00F02435">
      <w:pPr>
        <w:spacing w:after="0" w:line="360" w:lineRule="auto"/>
        <w:jc w:val="both"/>
        <w:rPr>
          <w:rFonts w:ascii="Times New Roman" w:hAnsi="Times New Roman" w:cs="Times New Roman"/>
          <w:bCs/>
          <w:color w:val="0D0D0D" w:themeColor="text1" w:themeTint="F2"/>
        </w:rPr>
      </w:pPr>
      <w:r w:rsidRPr="00F02435">
        <w:rPr>
          <w:rFonts w:ascii="Times New Roman" w:hAnsi="Times New Roman" w:cs="Times New Roman"/>
          <w:bCs/>
          <w:color w:val="0D0D0D" w:themeColor="text1" w:themeTint="F2"/>
        </w:rPr>
        <w:t xml:space="preserve">γ. Ίδρυση της Εθνικής Τράπεζας </w:t>
      </w:r>
    </w:p>
    <w:p w:rsidR="00F02435" w:rsidRPr="00F02435" w:rsidRDefault="00F02435" w:rsidP="00F02435">
      <w:pPr>
        <w:spacing w:after="0" w:line="360" w:lineRule="auto"/>
        <w:jc w:val="both"/>
        <w:rPr>
          <w:rFonts w:ascii="Times New Roman" w:hAnsi="Times New Roman" w:cs="Times New Roman"/>
          <w:bCs/>
          <w:color w:val="0D0D0D" w:themeColor="text1" w:themeTint="F2"/>
        </w:rPr>
      </w:pPr>
      <w:r w:rsidRPr="00F02435">
        <w:rPr>
          <w:rFonts w:ascii="Times New Roman" w:hAnsi="Times New Roman" w:cs="Times New Roman"/>
          <w:bCs/>
          <w:color w:val="0D0D0D" w:themeColor="text1" w:themeTint="F2"/>
        </w:rPr>
        <w:t>δ. Διχοτόμηση της δραχμής</w:t>
      </w:r>
    </w:p>
    <w:p w:rsidR="00F02435" w:rsidRDefault="00F02435" w:rsidP="00F02435">
      <w:pPr>
        <w:spacing w:after="0" w:line="360" w:lineRule="auto"/>
        <w:jc w:val="both"/>
        <w:rPr>
          <w:rFonts w:ascii="Times New Roman" w:hAnsi="Times New Roman" w:cs="Times New Roman"/>
          <w:bCs/>
          <w:color w:val="0D0D0D" w:themeColor="text1" w:themeTint="F2"/>
        </w:rPr>
      </w:pPr>
      <w:r w:rsidRPr="00F02435">
        <w:rPr>
          <w:rFonts w:ascii="Times New Roman" w:hAnsi="Times New Roman" w:cs="Times New Roman"/>
          <w:bCs/>
          <w:color w:val="0D0D0D" w:themeColor="text1" w:themeTint="F2"/>
        </w:rPr>
        <w:t>ε. Ψήφιση της αρχής της δεδηλωμένης</w:t>
      </w:r>
    </w:p>
    <w:p w:rsidR="00792A95" w:rsidRDefault="00792A95" w:rsidP="00F02435">
      <w:pPr>
        <w:spacing w:after="0" w:line="360" w:lineRule="auto"/>
        <w:jc w:val="both"/>
        <w:rPr>
          <w:rFonts w:ascii="Times New Roman" w:hAnsi="Times New Roman" w:cs="Times New Roman"/>
          <w:bCs/>
          <w:color w:val="0D0D0D" w:themeColor="text1" w:themeTint="F2"/>
        </w:rPr>
      </w:pPr>
    </w:p>
    <w:p w:rsidR="00792A95" w:rsidRPr="00792A95" w:rsidRDefault="00792A95" w:rsidP="00792A95">
      <w:pPr>
        <w:spacing w:after="0" w:line="360" w:lineRule="auto"/>
        <w:jc w:val="both"/>
        <w:rPr>
          <w:rFonts w:ascii="Times New Roman" w:hAnsi="Times New Roman" w:cs="Times New Roman"/>
          <w:bCs/>
          <w:color w:val="0D0D0D" w:themeColor="text1" w:themeTint="F2"/>
        </w:rPr>
      </w:pPr>
      <w:r w:rsidRPr="00792A95">
        <w:rPr>
          <w:rFonts w:ascii="Times New Roman" w:hAnsi="Times New Roman" w:cs="Times New Roman"/>
          <w:bCs/>
          <w:color w:val="0D0D0D" w:themeColor="text1" w:themeTint="F2"/>
        </w:rPr>
        <w:t xml:space="preserve">α. «Προσωρινόν Πολίτευμα» της Επιδαύρου </w:t>
      </w:r>
    </w:p>
    <w:p w:rsidR="00792A95" w:rsidRPr="00792A95" w:rsidRDefault="00792A95" w:rsidP="00792A95">
      <w:pPr>
        <w:spacing w:after="0" w:line="360" w:lineRule="auto"/>
        <w:jc w:val="both"/>
        <w:rPr>
          <w:rFonts w:ascii="Times New Roman" w:hAnsi="Times New Roman" w:cs="Times New Roman"/>
          <w:bCs/>
          <w:color w:val="0D0D0D" w:themeColor="text1" w:themeTint="F2"/>
        </w:rPr>
      </w:pPr>
      <w:r w:rsidRPr="00792A95">
        <w:rPr>
          <w:rFonts w:ascii="Times New Roman" w:hAnsi="Times New Roman" w:cs="Times New Roman"/>
          <w:bCs/>
          <w:color w:val="0D0D0D" w:themeColor="text1" w:themeTint="F2"/>
        </w:rPr>
        <w:t xml:space="preserve">β.Ψήφιση της αρχής της δεδηλωμένης  </w:t>
      </w:r>
    </w:p>
    <w:p w:rsidR="00792A95" w:rsidRPr="00792A95" w:rsidRDefault="00792A95" w:rsidP="00792A95">
      <w:pPr>
        <w:spacing w:after="0" w:line="360" w:lineRule="auto"/>
        <w:jc w:val="both"/>
        <w:rPr>
          <w:rFonts w:ascii="Times New Roman" w:hAnsi="Times New Roman" w:cs="Times New Roman"/>
          <w:bCs/>
          <w:color w:val="0D0D0D" w:themeColor="text1" w:themeTint="F2"/>
        </w:rPr>
      </w:pPr>
      <w:r w:rsidRPr="00792A95">
        <w:rPr>
          <w:rFonts w:ascii="Times New Roman" w:hAnsi="Times New Roman" w:cs="Times New Roman"/>
          <w:bCs/>
          <w:color w:val="0D0D0D" w:themeColor="text1" w:themeTint="F2"/>
        </w:rPr>
        <w:t>γ.Διχοτόμηση του χαρτονομίσματος</w:t>
      </w:r>
    </w:p>
    <w:p w:rsidR="00792A95" w:rsidRPr="00792A95" w:rsidRDefault="00792A95" w:rsidP="00792A95">
      <w:pPr>
        <w:spacing w:after="0" w:line="360" w:lineRule="auto"/>
        <w:jc w:val="both"/>
        <w:rPr>
          <w:rFonts w:ascii="Times New Roman" w:hAnsi="Times New Roman" w:cs="Times New Roman"/>
          <w:bCs/>
          <w:color w:val="0D0D0D" w:themeColor="text1" w:themeTint="F2"/>
        </w:rPr>
      </w:pPr>
      <w:r w:rsidRPr="00792A95">
        <w:rPr>
          <w:rFonts w:ascii="Times New Roman" w:hAnsi="Times New Roman" w:cs="Times New Roman"/>
          <w:bCs/>
          <w:color w:val="0D0D0D" w:themeColor="text1" w:themeTint="F2"/>
        </w:rPr>
        <w:t xml:space="preserve">δ. Ίδρυση του Λαϊκού Κόμματος </w:t>
      </w:r>
    </w:p>
    <w:p w:rsidR="00A60C0E" w:rsidRDefault="00792A95" w:rsidP="00792A95">
      <w:pPr>
        <w:spacing w:after="0" w:line="360" w:lineRule="auto"/>
        <w:jc w:val="both"/>
        <w:rPr>
          <w:rFonts w:ascii="Times New Roman" w:hAnsi="Times New Roman" w:cs="Times New Roman"/>
          <w:bCs/>
          <w:color w:val="0D0D0D" w:themeColor="text1" w:themeTint="F2"/>
        </w:rPr>
      </w:pPr>
      <w:r w:rsidRPr="00792A95">
        <w:rPr>
          <w:rFonts w:ascii="Times New Roman" w:hAnsi="Times New Roman" w:cs="Times New Roman"/>
          <w:bCs/>
          <w:color w:val="0D0D0D" w:themeColor="text1" w:themeTint="F2"/>
        </w:rPr>
        <w:t>ε. Ίδρυση της Εθνικής Τράπεζας</w:t>
      </w:r>
    </w:p>
    <w:p w:rsidR="00FE436C" w:rsidRDefault="00FE436C" w:rsidP="00792A95">
      <w:pPr>
        <w:spacing w:after="0" w:line="360" w:lineRule="auto"/>
        <w:jc w:val="both"/>
        <w:rPr>
          <w:rFonts w:ascii="Times New Roman" w:hAnsi="Times New Roman" w:cs="Times New Roman"/>
          <w:bCs/>
          <w:color w:val="0D0D0D" w:themeColor="text1" w:themeTint="F2"/>
        </w:rPr>
      </w:pPr>
    </w:p>
    <w:p w:rsidR="00792A95" w:rsidRDefault="00FE436C" w:rsidP="00792A95">
      <w:pPr>
        <w:spacing w:after="0" w:line="360" w:lineRule="auto"/>
        <w:jc w:val="both"/>
        <w:rPr>
          <w:rFonts w:ascii="Times New Roman" w:hAnsi="Times New Roman" w:cs="Times New Roman"/>
          <w:bCs/>
          <w:color w:val="0D0D0D" w:themeColor="text1" w:themeTint="F2"/>
        </w:rPr>
      </w:pPr>
      <w:r>
        <w:rPr>
          <w:rFonts w:ascii="Times New Roman" w:hAnsi="Times New Roman" w:cs="Times New Roman"/>
          <w:bCs/>
          <w:color w:val="0D0D0D" w:themeColor="text1" w:themeTint="F2"/>
        </w:rPr>
        <w:t>9</w:t>
      </w:r>
      <w:r w:rsidR="00792A95" w:rsidRPr="00792A95">
        <w:rPr>
          <w:rFonts w:ascii="Times New Roman" w:hAnsi="Times New Roman" w:cs="Times New Roman"/>
          <w:bCs/>
          <w:color w:val="0D0D0D" w:themeColor="text1" w:themeTint="F2"/>
        </w:rPr>
        <w:t xml:space="preserve">  </w:t>
      </w:r>
    </w:p>
    <w:p w:rsidR="00A60C0E" w:rsidRPr="00A60C0E" w:rsidRDefault="00A60C0E" w:rsidP="00A60C0E">
      <w:pPr>
        <w:pStyle w:val="paragraph"/>
        <w:spacing w:before="0" w:beforeAutospacing="0" w:after="0" w:afterAutospacing="0" w:line="360" w:lineRule="auto"/>
        <w:jc w:val="both"/>
        <w:textAlignment w:val="baseline"/>
        <w:rPr>
          <w:rStyle w:val="normaltextrun"/>
          <w:sz w:val="22"/>
          <w:szCs w:val="22"/>
          <w:lang w:val="el-GR"/>
        </w:rPr>
      </w:pPr>
      <w:r w:rsidRPr="00A60C0E">
        <w:rPr>
          <w:rStyle w:val="normaltextrun"/>
          <w:sz w:val="22"/>
          <w:szCs w:val="22"/>
          <w:lang w:val="el-GR"/>
        </w:rPr>
        <w:t>α. Προσάρτηση της Θεσσαλίας</w:t>
      </w:r>
    </w:p>
    <w:p w:rsidR="00A60C0E" w:rsidRPr="00A60C0E" w:rsidRDefault="00A60C0E" w:rsidP="00A60C0E">
      <w:pPr>
        <w:pStyle w:val="paragraph"/>
        <w:spacing w:before="0" w:beforeAutospacing="0" w:after="0" w:afterAutospacing="0" w:line="360" w:lineRule="auto"/>
        <w:jc w:val="both"/>
        <w:textAlignment w:val="baseline"/>
        <w:rPr>
          <w:rStyle w:val="normaltextrun"/>
          <w:sz w:val="22"/>
          <w:szCs w:val="22"/>
          <w:lang w:val="el-GR"/>
        </w:rPr>
      </w:pPr>
      <w:r w:rsidRPr="00A60C0E">
        <w:rPr>
          <w:rStyle w:val="normaltextrun"/>
          <w:sz w:val="22"/>
          <w:szCs w:val="22"/>
          <w:lang w:val="el-GR"/>
        </w:rPr>
        <w:t>β. Εθνικός Διχασμός.</w:t>
      </w:r>
    </w:p>
    <w:p w:rsidR="00A60C0E" w:rsidRPr="00A60C0E" w:rsidRDefault="00A60C0E" w:rsidP="00A60C0E">
      <w:pPr>
        <w:pStyle w:val="paragraph"/>
        <w:spacing w:before="0" w:beforeAutospacing="0" w:after="0" w:afterAutospacing="0" w:line="360" w:lineRule="auto"/>
        <w:jc w:val="both"/>
        <w:textAlignment w:val="baseline"/>
        <w:rPr>
          <w:rStyle w:val="normaltextrun"/>
          <w:sz w:val="22"/>
          <w:szCs w:val="22"/>
          <w:lang w:val="el-GR"/>
        </w:rPr>
      </w:pPr>
      <w:r w:rsidRPr="00A60C0E">
        <w:rPr>
          <w:rStyle w:val="normaltextrun"/>
          <w:sz w:val="22"/>
          <w:szCs w:val="22"/>
          <w:lang w:val="el-GR"/>
        </w:rPr>
        <w:t>γ. Δικτατορία του Μεταξά</w:t>
      </w:r>
    </w:p>
    <w:p w:rsidR="00A60C0E" w:rsidRPr="00A60C0E" w:rsidRDefault="00A60C0E" w:rsidP="00A60C0E">
      <w:pPr>
        <w:pStyle w:val="paragraph"/>
        <w:spacing w:before="0" w:beforeAutospacing="0" w:after="0" w:afterAutospacing="0" w:line="360" w:lineRule="auto"/>
        <w:jc w:val="both"/>
        <w:textAlignment w:val="baseline"/>
        <w:rPr>
          <w:rStyle w:val="normaltextrun"/>
          <w:sz w:val="22"/>
          <w:szCs w:val="22"/>
          <w:lang w:val="el-GR"/>
        </w:rPr>
      </w:pPr>
      <w:r w:rsidRPr="00A60C0E">
        <w:rPr>
          <w:rStyle w:val="normaltextrun"/>
          <w:sz w:val="22"/>
          <w:szCs w:val="22"/>
          <w:lang w:val="el-GR"/>
        </w:rPr>
        <w:t>δ.Ίδρυση Τράπεζας της Ελλάδος</w:t>
      </w:r>
    </w:p>
    <w:p w:rsidR="00A60C0E" w:rsidRPr="00A60C0E" w:rsidRDefault="00A60C0E" w:rsidP="00A60C0E">
      <w:pPr>
        <w:pStyle w:val="paragraph"/>
        <w:spacing w:before="0" w:beforeAutospacing="0" w:after="0" w:afterAutospacing="0" w:line="360" w:lineRule="auto"/>
        <w:jc w:val="both"/>
        <w:textAlignment w:val="baseline"/>
        <w:rPr>
          <w:sz w:val="22"/>
          <w:szCs w:val="22"/>
          <w:lang w:val="el-GR"/>
        </w:rPr>
      </w:pPr>
      <w:r w:rsidRPr="00A60C0E">
        <w:rPr>
          <w:rStyle w:val="normaltextrun"/>
          <w:sz w:val="22"/>
          <w:szCs w:val="22"/>
          <w:lang w:val="el-GR"/>
        </w:rPr>
        <w:t>ε. Α΄ Παγκόσμιος πόλεμος</w:t>
      </w:r>
    </w:p>
    <w:p w:rsidR="00A60C0E" w:rsidRPr="00792A95" w:rsidRDefault="00A60C0E" w:rsidP="00792A95">
      <w:pPr>
        <w:spacing w:after="0" w:line="360" w:lineRule="auto"/>
        <w:jc w:val="both"/>
        <w:rPr>
          <w:rFonts w:ascii="Times New Roman" w:hAnsi="Times New Roman" w:cs="Times New Roman"/>
          <w:bCs/>
          <w:color w:val="0D0D0D" w:themeColor="text1" w:themeTint="F2"/>
        </w:rPr>
      </w:pPr>
    </w:p>
    <w:p w:rsidR="00F02435" w:rsidRPr="00D57F74" w:rsidRDefault="00F02435" w:rsidP="00D57F74">
      <w:pPr>
        <w:spacing w:after="0"/>
        <w:rPr>
          <w:rFonts w:ascii="Times New Roman" w:hAnsi="Times New Roman" w:cs="Times New Roman"/>
          <w:b/>
        </w:rPr>
      </w:pPr>
    </w:p>
    <w:p w:rsidR="00217F77" w:rsidRPr="00217F77" w:rsidRDefault="00217F77" w:rsidP="00217F77">
      <w:pPr>
        <w:spacing w:line="360" w:lineRule="auto"/>
        <w:jc w:val="both"/>
        <w:rPr>
          <w:rFonts w:ascii="Times New Roman" w:hAnsi="Times New Roman" w:cs="Times New Roman"/>
          <w:b/>
        </w:rPr>
      </w:pPr>
      <w:r w:rsidRPr="00217F77">
        <w:rPr>
          <w:rFonts w:ascii="Times New Roman" w:hAnsi="Times New Roman" w:cs="Times New Roman"/>
          <w:b/>
        </w:rPr>
        <w:t>3</w:t>
      </w:r>
      <w:r w:rsidRPr="00217F77">
        <w:rPr>
          <w:rFonts w:ascii="Times New Roman" w:hAnsi="Times New Roman" w:cs="Times New Roman"/>
          <w:b/>
          <w:vertAlign w:val="superscript"/>
        </w:rPr>
        <w:t>ο</w:t>
      </w:r>
      <w:r w:rsidRPr="00217F77">
        <w:rPr>
          <w:rFonts w:ascii="Times New Roman" w:hAnsi="Times New Roman" w:cs="Times New Roman"/>
          <w:b/>
        </w:rPr>
        <w:t xml:space="preserve"> ΘΕΜΑ</w:t>
      </w:r>
    </w:p>
    <w:p w:rsidR="00217F77" w:rsidRPr="00217F77" w:rsidRDefault="00217F77" w:rsidP="00217F77">
      <w:pPr>
        <w:spacing w:line="360" w:lineRule="auto"/>
        <w:jc w:val="both"/>
        <w:rPr>
          <w:rFonts w:ascii="Times New Roman" w:hAnsi="Times New Roman" w:cs="Times New Roman"/>
        </w:rPr>
      </w:pPr>
      <w:r w:rsidRPr="00217F77">
        <w:rPr>
          <w:rFonts w:ascii="Times New Roman" w:hAnsi="Times New Roman" w:cs="Times New Roman"/>
        </w:rPr>
        <w:lastRenderedPageBreak/>
        <w:t>Συνδυάζοντας τις ιστορικές σας γνώσεις με τις απαραίτητες πληροφορίες από το κείμενο που σας δίνεται να αναφερθείτε:</w:t>
      </w:r>
    </w:p>
    <w:p w:rsidR="00217F77" w:rsidRPr="00217F77" w:rsidRDefault="00217F77" w:rsidP="00217F77">
      <w:pPr>
        <w:spacing w:line="360" w:lineRule="auto"/>
        <w:jc w:val="both"/>
        <w:rPr>
          <w:rFonts w:ascii="Times New Roman" w:hAnsi="Times New Roman" w:cs="Times New Roman"/>
        </w:rPr>
      </w:pPr>
      <w:r w:rsidRPr="00217F77">
        <w:rPr>
          <w:rFonts w:ascii="Times New Roman" w:hAnsi="Times New Roman" w:cs="Times New Roman"/>
          <w:b/>
          <w:bCs/>
        </w:rPr>
        <w:t xml:space="preserve">α. </w:t>
      </w:r>
      <w:r w:rsidRPr="00217F77">
        <w:rPr>
          <w:rFonts w:ascii="Times New Roman" w:hAnsi="Times New Roman" w:cs="Times New Roman"/>
        </w:rPr>
        <w:t>στις αιτίες που οδήγησαν στην επιλογή της λύσης της «διχοτόμησης του χαρτονομίσματος» από την ελληνική κυβέρνηση το 1922</w:t>
      </w:r>
      <w:r w:rsidRPr="00217F77">
        <w:rPr>
          <w:rFonts w:ascii="Times New Roman" w:hAnsi="Times New Roman" w:cs="Times New Roman"/>
        </w:rPr>
        <w:tab/>
      </w:r>
      <w:r w:rsidRPr="00217F77">
        <w:rPr>
          <w:rFonts w:ascii="Times New Roman" w:hAnsi="Times New Roman" w:cs="Times New Roman"/>
        </w:rPr>
        <w:tab/>
      </w:r>
      <w:r w:rsidRPr="00217F77">
        <w:rPr>
          <w:rFonts w:ascii="Times New Roman" w:hAnsi="Times New Roman" w:cs="Times New Roman"/>
        </w:rPr>
        <w:tab/>
      </w:r>
      <w:r w:rsidRPr="00217F77">
        <w:rPr>
          <w:rFonts w:ascii="Times New Roman" w:hAnsi="Times New Roman" w:cs="Times New Roman"/>
        </w:rPr>
        <w:tab/>
      </w:r>
      <w:r w:rsidRPr="00217F77">
        <w:rPr>
          <w:rFonts w:ascii="Times New Roman" w:hAnsi="Times New Roman" w:cs="Times New Roman"/>
        </w:rPr>
        <w:tab/>
      </w:r>
      <w:r w:rsidRPr="00217F77">
        <w:rPr>
          <w:rFonts w:ascii="Times New Roman" w:hAnsi="Times New Roman" w:cs="Times New Roman"/>
        </w:rPr>
        <w:tab/>
        <w:t xml:space="preserve">  (μονάδες 12)</w:t>
      </w:r>
    </w:p>
    <w:p w:rsidR="00217F77" w:rsidRPr="00217F77" w:rsidRDefault="00217F77" w:rsidP="00217F77">
      <w:pPr>
        <w:spacing w:line="360" w:lineRule="auto"/>
        <w:jc w:val="both"/>
        <w:rPr>
          <w:rFonts w:ascii="Times New Roman" w:hAnsi="Times New Roman" w:cs="Times New Roman"/>
          <w:u w:val="single"/>
        </w:rPr>
      </w:pPr>
      <w:r w:rsidRPr="00217F77">
        <w:rPr>
          <w:rFonts w:ascii="Times New Roman" w:hAnsi="Times New Roman" w:cs="Times New Roman"/>
          <w:b/>
          <w:bCs/>
        </w:rPr>
        <w:t xml:space="preserve">β. </w:t>
      </w:r>
      <w:r w:rsidRPr="00217F77">
        <w:rPr>
          <w:rFonts w:ascii="Times New Roman" w:hAnsi="Times New Roman" w:cs="Times New Roman"/>
        </w:rPr>
        <w:t>στα χαρακτηριστικά της ενέργειας αυτής και τις συνέπειές της.</w:t>
      </w:r>
      <w:r w:rsidRPr="00217F77">
        <w:rPr>
          <w:rFonts w:ascii="Times New Roman" w:hAnsi="Times New Roman" w:cs="Times New Roman"/>
        </w:rPr>
        <w:tab/>
      </w:r>
      <w:r w:rsidRPr="00217F77">
        <w:rPr>
          <w:rFonts w:ascii="Times New Roman" w:hAnsi="Times New Roman" w:cs="Times New Roman"/>
        </w:rPr>
        <w:tab/>
      </w:r>
      <w:r w:rsidRPr="00217F77">
        <w:rPr>
          <w:rFonts w:ascii="Times New Roman" w:hAnsi="Times New Roman" w:cs="Times New Roman"/>
        </w:rPr>
        <w:tab/>
        <w:t xml:space="preserve">  (μονάδες 13)</w:t>
      </w:r>
    </w:p>
    <w:p w:rsidR="00217F77" w:rsidRPr="00217F77" w:rsidRDefault="00217F77" w:rsidP="00217F77">
      <w:pPr>
        <w:spacing w:line="360" w:lineRule="auto"/>
        <w:jc w:val="right"/>
        <w:rPr>
          <w:rFonts w:ascii="Times New Roman" w:hAnsi="Times New Roman" w:cs="Times New Roman"/>
          <w:b/>
          <w:bCs/>
        </w:rPr>
      </w:pPr>
      <w:r w:rsidRPr="00217F77">
        <w:rPr>
          <w:rFonts w:ascii="Times New Roman" w:hAnsi="Times New Roman" w:cs="Times New Roman"/>
          <w:b/>
          <w:bCs/>
        </w:rPr>
        <w:t>Μονάδες 25</w:t>
      </w:r>
    </w:p>
    <w:p w:rsidR="00217F77" w:rsidRPr="00217F77" w:rsidRDefault="00217F77" w:rsidP="00217F77">
      <w:pPr>
        <w:spacing w:line="360" w:lineRule="auto"/>
        <w:jc w:val="center"/>
        <w:rPr>
          <w:rFonts w:ascii="Times New Roman" w:hAnsi="Times New Roman" w:cs="Times New Roman"/>
          <w:b/>
        </w:rPr>
      </w:pPr>
      <w:r w:rsidRPr="00217F77">
        <w:rPr>
          <w:rFonts w:ascii="Times New Roman" w:hAnsi="Times New Roman" w:cs="Times New Roman"/>
          <w:b/>
        </w:rPr>
        <w:t xml:space="preserve">ΚΕΙΜΕΝΟ </w:t>
      </w:r>
    </w:p>
    <w:p w:rsidR="00217F77" w:rsidRPr="00217F77" w:rsidRDefault="00217F77" w:rsidP="00217F77">
      <w:pPr>
        <w:spacing w:after="100" w:line="360" w:lineRule="auto"/>
        <w:jc w:val="both"/>
        <w:rPr>
          <w:rFonts w:ascii="Times New Roman" w:eastAsia="Batang" w:hAnsi="Times New Roman" w:cs="Times New Roman"/>
        </w:rPr>
      </w:pPr>
      <w:r w:rsidRPr="00217F77">
        <w:rPr>
          <w:rFonts w:ascii="Times New Roman" w:eastAsia="Batang" w:hAnsi="Times New Roman" w:cs="Times New Roman"/>
        </w:rPr>
        <w:t>Συνεπώς η δραματική αύξηση της παροχής χρήματος μεταξύ 1920 και 1922 προκλήθηκε σε πολύ μεγάλο βαθμό από την κυβέρνηση. Σύμφωνα με μια βρετανική αναφορά, μόνο μέσα στο 1921 η κυβέρνηση δανείστηκε 1.200 και πλέον εκατομμύρια δραχμές από την Εθνική Τράπεζα. Το φθινόπωρο του 1921 το καθημερινό κόστος του συνεχιζόμενου πολέμου υπολογιζόταν γύρω στα 8.000.000 δραχμές, αναγκάζοντας τη βασιλική κυβέρνηση να προσφεύγει σε όλο και πιο σπασμωδικά μέτρα. Ο υπουργός οικονομικών Π. Πρωτοπαπαδάκης, επιχειρώντας έναν πρωτότυπο αυτοσχεδιασμό την επόμενη άνοιξη, εισήγαγε έναν νέο τύπο αναγκαστικού δανείου. Το κοινό υποχρεώθηκε να παραδώσει τα χαρτονομίσματά του στις τράπεζες, οι οποίες τα διχοτομούσαν: το ένα κομμάτι επιστρεφόταν στον κομιστή, ενώ το άλλο ανταλλασσόταν με εικοσαετή ομόλογα του Δημοσίου. Ταυτόχρονα, η Εθνική Τράπεζα διατάχθηκε να πιστώσει το κράτος με ένα ποσόν ισοδύναμο με το ήμισυ της αξίας των χαρτονομισμάτων που κυκλοφορούσαν. Ήταν ένα ακραίο μέτρο αρνητικά προοδευτικής φορολόγησης, εφόσον εφαρμόστηκε μόνο στα χαρτονομίσματα και όχι στις τραπεζικές καταθέσεις ή τις άλλες μορφές αποταμίευσης. Από την άλλη πλευρά, είχε το προτέρημα πως δεν ενίσχυε τον πληθωρισμό: κατ’ αυτόν τον τρόπο συγκεντρώθηκαν 1.300 εκατομμύρια δραχμές χωρίς να αυξηθεί η νομισματική κυκλοφορία.</w:t>
      </w:r>
    </w:p>
    <w:p w:rsidR="00217F77" w:rsidRDefault="00217F77" w:rsidP="00217F77">
      <w:pPr>
        <w:spacing w:after="100" w:line="360" w:lineRule="auto"/>
        <w:jc w:val="both"/>
        <w:rPr>
          <w:rFonts w:ascii="Times New Roman" w:eastAsia="Batang" w:hAnsi="Times New Roman" w:cs="Times New Roman"/>
        </w:rPr>
      </w:pPr>
      <w:r w:rsidRPr="00217F77">
        <w:rPr>
          <w:rFonts w:ascii="Times New Roman" w:eastAsia="Batang" w:hAnsi="Times New Roman" w:cs="Times New Roman"/>
          <w:lang w:val="en-US"/>
        </w:rPr>
        <w:t>Mazower</w:t>
      </w:r>
      <w:r w:rsidRPr="00217F77">
        <w:rPr>
          <w:rFonts w:ascii="Times New Roman" w:eastAsia="Batang" w:hAnsi="Times New Roman" w:cs="Times New Roman"/>
        </w:rPr>
        <w:t xml:space="preserve">, </w:t>
      </w:r>
      <w:r w:rsidRPr="00217F77">
        <w:rPr>
          <w:rFonts w:ascii="Times New Roman" w:eastAsia="Batang" w:hAnsi="Times New Roman" w:cs="Times New Roman"/>
          <w:lang w:val="en-US"/>
        </w:rPr>
        <w:t>M</w:t>
      </w:r>
      <w:r w:rsidRPr="00217F77">
        <w:rPr>
          <w:rFonts w:ascii="Times New Roman" w:eastAsia="Batang" w:hAnsi="Times New Roman" w:cs="Times New Roman"/>
        </w:rPr>
        <w:t xml:space="preserve">., </w:t>
      </w:r>
      <w:r w:rsidRPr="00217F77">
        <w:rPr>
          <w:rFonts w:ascii="Times New Roman" w:eastAsia="Batang" w:hAnsi="Times New Roman" w:cs="Times New Roman"/>
          <w:i/>
        </w:rPr>
        <w:t>Η Ελλάδα και η οικονομική κρίση του μεσοπολέμου</w:t>
      </w:r>
      <w:r w:rsidRPr="00217F77">
        <w:rPr>
          <w:rFonts w:ascii="Times New Roman" w:eastAsia="Batang" w:hAnsi="Times New Roman" w:cs="Times New Roman"/>
        </w:rPr>
        <w:t>, ΜΙΕΤ, Αθήνα 2009.</w:t>
      </w:r>
    </w:p>
    <w:p w:rsidR="00CC4D25" w:rsidRPr="00CC4D25" w:rsidRDefault="00CC4D25" w:rsidP="00CC4D25">
      <w:pPr>
        <w:spacing w:line="360" w:lineRule="auto"/>
        <w:jc w:val="both"/>
        <w:rPr>
          <w:rFonts w:ascii="Times New Roman" w:hAnsi="Times New Roman" w:cs="Times New Roman"/>
          <w:b/>
        </w:rPr>
      </w:pPr>
      <w:r w:rsidRPr="00CC4D25">
        <w:rPr>
          <w:rFonts w:ascii="Times New Roman" w:hAnsi="Times New Roman" w:cs="Times New Roman"/>
          <w:b/>
        </w:rPr>
        <w:t>3</w:t>
      </w:r>
      <w:r w:rsidRPr="00CC4D25">
        <w:rPr>
          <w:rFonts w:ascii="Times New Roman" w:hAnsi="Times New Roman" w:cs="Times New Roman"/>
          <w:b/>
          <w:vertAlign w:val="superscript"/>
        </w:rPr>
        <w:t>ο</w:t>
      </w:r>
      <w:r w:rsidRPr="00CC4D25">
        <w:rPr>
          <w:rFonts w:ascii="Times New Roman" w:hAnsi="Times New Roman" w:cs="Times New Roman"/>
          <w:b/>
        </w:rPr>
        <w:t xml:space="preserve"> ΘΕΜΑ</w:t>
      </w:r>
    </w:p>
    <w:p w:rsidR="00CC4D25" w:rsidRPr="00CC4D25" w:rsidRDefault="00CC4D25" w:rsidP="00CC4D25">
      <w:pPr>
        <w:spacing w:line="360" w:lineRule="auto"/>
        <w:jc w:val="both"/>
        <w:rPr>
          <w:rFonts w:ascii="Times New Roman" w:hAnsi="Times New Roman" w:cs="Times New Roman"/>
          <w:u w:val="single"/>
        </w:rPr>
      </w:pPr>
      <w:r w:rsidRPr="00CC4D25">
        <w:rPr>
          <w:rFonts w:ascii="Times New Roman" w:hAnsi="Times New Roman" w:cs="Times New Roman"/>
        </w:rPr>
        <w:t>Έχοντας υπόψη το κείμενο που ακολουθεί και με βάση τις ιστορικές σας γνώσεις να απαντήσετε στα παρακάτω ερωτήματα:</w:t>
      </w:r>
    </w:p>
    <w:p w:rsidR="00CC4D25" w:rsidRPr="00CC4D25" w:rsidRDefault="00CC4D25" w:rsidP="00CC4D25">
      <w:pPr>
        <w:spacing w:line="360" w:lineRule="auto"/>
        <w:jc w:val="both"/>
        <w:rPr>
          <w:rFonts w:ascii="Times New Roman" w:hAnsi="Times New Roman" w:cs="Times New Roman"/>
        </w:rPr>
      </w:pPr>
      <w:r w:rsidRPr="00CC4D25">
        <w:rPr>
          <w:rFonts w:ascii="Times New Roman" w:hAnsi="Times New Roman" w:cs="Times New Roman"/>
          <w:b/>
          <w:bCs/>
        </w:rPr>
        <w:t xml:space="preserve">α. </w:t>
      </w:r>
      <w:r w:rsidRPr="00CC4D25">
        <w:rPr>
          <w:rFonts w:ascii="Times New Roman" w:hAnsi="Times New Roman" w:cs="Times New Roman"/>
        </w:rPr>
        <w:t xml:space="preserve">με ποιον τρόπο επωφελήθηκε η εθνική οικονομία από την έκβαση των Βαλκανικών Πολέμων; </w:t>
      </w:r>
      <w:r w:rsidRPr="00CC4D25">
        <w:rPr>
          <w:rFonts w:ascii="Times New Roman" w:hAnsi="Times New Roman" w:cs="Times New Roman"/>
        </w:rPr>
        <w:tab/>
      </w:r>
      <w:r w:rsidRPr="00CC4D25">
        <w:rPr>
          <w:rFonts w:ascii="Times New Roman" w:hAnsi="Times New Roman" w:cs="Times New Roman"/>
        </w:rPr>
        <w:tab/>
      </w:r>
      <w:r w:rsidRPr="00CC4D25">
        <w:rPr>
          <w:rFonts w:ascii="Times New Roman" w:hAnsi="Times New Roman" w:cs="Times New Roman"/>
        </w:rPr>
        <w:tab/>
      </w:r>
      <w:r w:rsidRPr="00CC4D25">
        <w:rPr>
          <w:rFonts w:ascii="Times New Roman" w:hAnsi="Times New Roman" w:cs="Times New Roman"/>
        </w:rPr>
        <w:tab/>
      </w:r>
      <w:r w:rsidRPr="00CC4D25">
        <w:rPr>
          <w:rFonts w:ascii="Times New Roman" w:hAnsi="Times New Roman" w:cs="Times New Roman"/>
        </w:rPr>
        <w:tab/>
      </w:r>
      <w:r w:rsidRPr="00CC4D25">
        <w:rPr>
          <w:rFonts w:ascii="Times New Roman" w:hAnsi="Times New Roman" w:cs="Times New Roman"/>
        </w:rPr>
        <w:tab/>
      </w:r>
      <w:r w:rsidRPr="00CC4D25">
        <w:rPr>
          <w:rFonts w:ascii="Times New Roman" w:hAnsi="Times New Roman" w:cs="Times New Roman"/>
        </w:rPr>
        <w:tab/>
      </w:r>
      <w:r w:rsidRPr="00CC4D25">
        <w:rPr>
          <w:rFonts w:ascii="Times New Roman" w:hAnsi="Times New Roman" w:cs="Times New Roman"/>
        </w:rPr>
        <w:tab/>
      </w:r>
      <w:r w:rsidRPr="00CC4D25">
        <w:rPr>
          <w:rFonts w:ascii="Times New Roman" w:hAnsi="Times New Roman" w:cs="Times New Roman"/>
        </w:rPr>
        <w:tab/>
      </w:r>
      <w:r w:rsidRPr="00CC4D25">
        <w:rPr>
          <w:rFonts w:ascii="Times New Roman" w:hAnsi="Times New Roman" w:cs="Times New Roman"/>
        </w:rPr>
        <w:tab/>
        <w:t xml:space="preserve">  (μονάδες 10)                                                                                                                     </w:t>
      </w:r>
    </w:p>
    <w:p w:rsidR="00CC4D25" w:rsidRPr="00CC4D25" w:rsidRDefault="00CC4D25" w:rsidP="00CC4D25">
      <w:pPr>
        <w:spacing w:line="360" w:lineRule="auto"/>
        <w:jc w:val="both"/>
        <w:rPr>
          <w:rFonts w:ascii="Times New Roman" w:hAnsi="Times New Roman" w:cs="Times New Roman"/>
          <w:u w:val="single"/>
        </w:rPr>
      </w:pPr>
      <w:r w:rsidRPr="00CC4D25">
        <w:rPr>
          <w:rFonts w:ascii="Times New Roman" w:hAnsi="Times New Roman" w:cs="Times New Roman"/>
          <w:b/>
          <w:bCs/>
        </w:rPr>
        <w:lastRenderedPageBreak/>
        <w:t xml:space="preserve">β. </w:t>
      </w:r>
      <w:r w:rsidRPr="00CC4D25">
        <w:rPr>
          <w:rFonts w:ascii="Times New Roman" w:hAnsi="Times New Roman" w:cs="Times New Roman"/>
        </w:rPr>
        <w:t>ποιος παραγωγικός τομέας είχε τις μεγαλύτερες δυνατότητες αξιοποίησης και με ποιον τρόπο έγινε σαφές αυτό;</w:t>
      </w:r>
    </w:p>
    <w:p w:rsidR="00CC4D25" w:rsidRPr="00CC4D25" w:rsidRDefault="00CC4D25" w:rsidP="00CC4D25">
      <w:pPr>
        <w:spacing w:line="360" w:lineRule="auto"/>
        <w:jc w:val="right"/>
        <w:rPr>
          <w:rFonts w:ascii="Times New Roman" w:hAnsi="Times New Roman" w:cs="Times New Roman"/>
          <w:u w:val="single"/>
        </w:rPr>
      </w:pPr>
      <w:r w:rsidRPr="00CC4D25">
        <w:rPr>
          <w:rFonts w:ascii="Times New Roman" w:hAnsi="Times New Roman" w:cs="Times New Roman"/>
        </w:rPr>
        <w:t xml:space="preserve">                                                                                                                        (μονάδες 15)</w:t>
      </w:r>
    </w:p>
    <w:p w:rsidR="00CC4D25" w:rsidRPr="00CC4D25" w:rsidRDefault="00CC4D25" w:rsidP="00CC4D25">
      <w:pPr>
        <w:spacing w:line="360" w:lineRule="auto"/>
        <w:jc w:val="right"/>
        <w:rPr>
          <w:rFonts w:ascii="Times New Roman" w:hAnsi="Times New Roman" w:cs="Times New Roman"/>
          <w:b/>
          <w:bCs/>
        </w:rPr>
      </w:pPr>
      <w:r w:rsidRPr="00CC4D25">
        <w:rPr>
          <w:rFonts w:ascii="Times New Roman" w:hAnsi="Times New Roman" w:cs="Times New Roman"/>
          <w:b/>
          <w:bCs/>
        </w:rPr>
        <w:t>Μονάδες 25</w:t>
      </w:r>
    </w:p>
    <w:p w:rsidR="00CC4D25" w:rsidRPr="00CC4D25" w:rsidRDefault="00CC4D25" w:rsidP="00CC4D25">
      <w:pPr>
        <w:spacing w:line="360" w:lineRule="auto"/>
        <w:jc w:val="center"/>
        <w:rPr>
          <w:rFonts w:ascii="Times New Roman" w:hAnsi="Times New Roman" w:cs="Times New Roman"/>
          <w:b/>
        </w:rPr>
      </w:pPr>
      <w:r w:rsidRPr="00CC4D25">
        <w:rPr>
          <w:rFonts w:ascii="Times New Roman" w:hAnsi="Times New Roman" w:cs="Times New Roman"/>
          <w:b/>
        </w:rPr>
        <w:t>ΚΕΙΜΕΝΟ</w:t>
      </w:r>
    </w:p>
    <w:p w:rsidR="00CC4D25" w:rsidRPr="00CC4D25" w:rsidRDefault="00CC4D25" w:rsidP="00CC4D25">
      <w:pPr>
        <w:spacing w:after="100" w:line="360" w:lineRule="auto"/>
        <w:jc w:val="both"/>
        <w:rPr>
          <w:rFonts w:ascii="Times New Roman" w:hAnsi="Times New Roman" w:cs="Times New Roman"/>
          <w:b/>
          <w:bCs/>
        </w:rPr>
      </w:pPr>
      <w:r w:rsidRPr="00CC4D25">
        <w:rPr>
          <w:rFonts w:ascii="Times New Roman" w:hAnsi="Times New Roman" w:cs="Times New Roman"/>
        </w:rPr>
        <w:t>Δεν είναι λοιπόν συμπτωματικό ότι αμέσως μετά το πέρας των βαλκανικών πολέμων ξένοι κεφαλαιούχοι έκαναν την εμφάνισή τους στα γραφεία των υπουργών της ελληνικής κυβέρνησης, προσφέροντας κεφάλαια προς αξιοποίηση στις Νέες Χώρες, όχι όμως χωρίς ανταλλάγματα, τα οποία συχνά ήταν ιδιαιτέρως δυσανάλογα με την προσφορά τους. Διόλου τυχαία επίσης ένα σημαντικό μέρος αυτού του ενδιαφέροντος είχε να κάνει με την ίδρυση μιας τράπεζας που θα ασκούσε ενυπόθηκη πίστη, απαραίτητη προϋπόθεση για την αξιοποίηση των εδαφών της βόρειας κυρίως Ελλάδας. Γιατί, όπως και να το δει κανείς, το μέλλον των Νέων Χωρών, αλλά και ολόκληρου του ελληνικού κράτους, βρισκόταν στη δυνατότητα αξιοποίησης της γης τους.</w:t>
      </w:r>
    </w:p>
    <w:p w:rsidR="00CC4D25" w:rsidRDefault="00CC4D25" w:rsidP="00CC4D25">
      <w:pPr>
        <w:spacing w:after="100" w:line="360" w:lineRule="auto"/>
        <w:jc w:val="both"/>
        <w:rPr>
          <w:rFonts w:ascii="Times New Roman" w:hAnsi="Times New Roman" w:cs="Times New Roman"/>
        </w:rPr>
      </w:pPr>
      <w:r w:rsidRPr="00CC4D25">
        <w:rPr>
          <w:rFonts w:ascii="Times New Roman" w:hAnsi="Times New Roman" w:cs="Times New Roman"/>
        </w:rPr>
        <w:t xml:space="preserve">Κωστής, Κ., </w:t>
      </w:r>
      <w:r w:rsidRPr="00CC4D25">
        <w:rPr>
          <w:rFonts w:ascii="Times New Roman" w:hAnsi="Times New Roman" w:cs="Times New Roman"/>
          <w:i/>
        </w:rPr>
        <w:t>Ο πλούτος της Ελλάδας</w:t>
      </w:r>
      <w:r w:rsidRPr="00CC4D25">
        <w:rPr>
          <w:rFonts w:ascii="Times New Roman" w:hAnsi="Times New Roman" w:cs="Times New Roman"/>
        </w:rPr>
        <w:t>, Πατάκης, Αθήνα 2018, σ. 45.</w:t>
      </w:r>
    </w:p>
    <w:p w:rsidR="00075479" w:rsidRDefault="00075479" w:rsidP="00AD448E">
      <w:pPr>
        <w:spacing w:line="360" w:lineRule="auto"/>
        <w:jc w:val="both"/>
        <w:rPr>
          <w:rFonts w:ascii="Times New Roman" w:hAnsi="Times New Roman" w:cs="Times New Roman"/>
        </w:rPr>
      </w:pPr>
    </w:p>
    <w:p w:rsidR="00075479" w:rsidRDefault="00075479" w:rsidP="00AD448E">
      <w:pPr>
        <w:spacing w:line="360" w:lineRule="auto"/>
        <w:jc w:val="both"/>
        <w:rPr>
          <w:rFonts w:ascii="Times New Roman" w:hAnsi="Times New Roman" w:cs="Times New Roman"/>
          <w:b/>
        </w:rPr>
      </w:pPr>
      <w:r>
        <w:rPr>
          <w:rFonts w:ascii="Times New Roman" w:hAnsi="Times New Roman" w:cs="Times New Roman"/>
          <w:b/>
        </w:rPr>
        <w:t>3</w:t>
      </w:r>
      <w:r w:rsidRPr="00075479">
        <w:rPr>
          <w:rFonts w:ascii="Times New Roman" w:hAnsi="Times New Roman" w:cs="Times New Roman"/>
          <w:b/>
          <w:vertAlign w:val="superscript"/>
        </w:rPr>
        <w:t>ο</w:t>
      </w:r>
      <w:r>
        <w:rPr>
          <w:rFonts w:ascii="Times New Roman" w:hAnsi="Times New Roman" w:cs="Times New Roman"/>
          <w:b/>
        </w:rPr>
        <w:t xml:space="preserve"> ΘΕΜΑ</w:t>
      </w:r>
    </w:p>
    <w:p w:rsidR="00AD448E" w:rsidRPr="00AD448E" w:rsidRDefault="00AD448E" w:rsidP="00AD448E">
      <w:pPr>
        <w:spacing w:line="360" w:lineRule="auto"/>
        <w:jc w:val="both"/>
        <w:rPr>
          <w:rFonts w:ascii="Times New Roman" w:hAnsi="Times New Roman" w:cs="Times New Roman"/>
        </w:rPr>
      </w:pPr>
      <w:r w:rsidRPr="00AD448E">
        <w:rPr>
          <w:rFonts w:ascii="Times New Roman" w:hAnsi="Times New Roman" w:cs="Times New Roman"/>
        </w:rPr>
        <w:t>Συνδυάζοντας τις ιστορικές σας γνώσεις με στοιχεία που αντλείτε από το ακόλουθο παράθεμα να εξηγήσετε:</w:t>
      </w:r>
    </w:p>
    <w:p w:rsidR="00AD448E" w:rsidRPr="00AD448E" w:rsidRDefault="00AD448E" w:rsidP="00AD448E">
      <w:pPr>
        <w:spacing w:line="360" w:lineRule="auto"/>
        <w:jc w:val="both"/>
        <w:rPr>
          <w:rFonts w:ascii="Times New Roman" w:hAnsi="Times New Roman" w:cs="Times New Roman"/>
        </w:rPr>
      </w:pPr>
      <w:r w:rsidRPr="00AD448E">
        <w:rPr>
          <w:rFonts w:ascii="Times New Roman" w:hAnsi="Times New Roman" w:cs="Times New Roman"/>
          <w:b/>
        </w:rPr>
        <w:t>α.</w:t>
      </w:r>
      <w:r w:rsidRPr="00AD448E">
        <w:rPr>
          <w:rFonts w:ascii="Times New Roman" w:hAnsi="Times New Roman" w:cs="Times New Roman"/>
        </w:rPr>
        <w:t xml:space="preserve"> τους λόγους για τους οποίους ο Ελ. Βενιζέλος προκήρυξε τις εκλογές του Νοεμβρίου  του 1920 και τον τρόπο που το εκλογικό αποτέλεσμα επηρέασε την ελληνική πολιτική σκηνή </w:t>
      </w:r>
    </w:p>
    <w:p w:rsidR="00AD448E" w:rsidRPr="00AD448E" w:rsidRDefault="00AD448E" w:rsidP="00AD448E">
      <w:pPr>
        <w:spacing w:line="360" w:lineRule="auto"/>
        <w:jc w:val="both"/>
        <w:rPr>
          <w:rFonts w:ascii="Times New Roman" w:hAnsi="Times New Roman" w:cs="Times New Roman"/>
        </w:rPr>
      </w:pPr>
      <w:r w:rsidRPr="00AD448E">
        <w:rPr>
          <w:rFonts w:ascii="Times New Roman" w:hAnsi="Times New Roman" w:cs="Times New Roman"/>
        </w:rPr>
        <w:tab/>
      </w:r>
      <w:r w:rsidRPr="00AD448E">
        <w:rPr>
          <w:rFonts w:ascii="Times New Roman" w:hAnsi="Times New Roman" w:cs="Times New Roman"/>
        </w:rPr>
        <w:tab/>
      </w:r>
      <w:r w:rsidRPr="00AD448E">
        <w:rPr>
          <w:rFonts w:ascii="Times New Roman" w:hAnsi="Times New Roman" w:cs="Times New Roman"/>
        </w:rPr>
        <w:tab/>
      </w:r>
      <w:r w:rsidRPr="00AD448E">
        <w:rPr>
          <w:rFonts w:ascii="Times New Roman" w:hAnsi="Times New Roman" w:cs="Times New Roman"/>
        </w:rPr>
        <w:tab/>
      </w:r>
      <w:r w:rsidRPr="00AD448E">
        <w:rPr>
          <w:rFonts w:ascii="Times New Roman" w:hAnsi="Times New Roman" w:cs="Times New Roman"/>
        </w:rPr>
        <w:tab/>
      </w:r>
      <w:r w:rsidRPr="00AD448E">
        <w:rPr>
          <w:rFonts w:ascii="Times New Roman" w:hAnsi="Times New Roman" w:cs="Times New Roman"/>
        </w:rPr>
        <w:tab/>
      </w:r>
      <w:r w:rsidRPr="00AD448E">
        <w:rPr>
          <w:rFonts w:ascii="Times New Roman" w:hAnsi="Times New Roman" w:cs="Times New Roman"/>
        </w:rPr>
        <w:tab/>
      </w:r>
      <w:r w:rsidRPr="00AD448E">
        <w:rPr>
          <w:rFonts w:ascii="Times New Roman" w:hAnsi="Times New Roman" w:cs="Times New Roman"/>
        </w:rPr>
        <w:tab/>
      </w:r>
      <w:r w:rsidRPr="00AD448E">
        <w:rPr>
          <w:rFonts w:ascii="Times New Roman" w:hAnsi="Times New Roman" w:cs="Times New Roman"/>
        </w:rPr>
        <w:tab/>
      </w:r>
      <w:r w:rsidRPr="00AD448E">
        <w:rPr>
          <w:rFonts w:ascii="Times New Roman" w:hAnsi="Times New Roman" w:cs="Times New Roman"/>
        </w:rPr>
        <w:tab/>
        <w:t xml:space="preserve">          (μονάδες 12)</w:t>
      </w:r>
    </w:p>
    <w:p w:rsidR="00AD448E" w:rsidRPr="00AD448E" w:rsidRDefault="00AD448E" w:rsidP="00AD448E">
      <w:pPr>
        <w:spacing w:line="360" w:lineRule="auto"/>
        <w:jc w:val="both"/>
        <w:rPr>
          <w:rFonts w:ascii="Times New Roman" w:hAnsi="Times New Roman" w:cs="Times New Roman"/>
        </w:rPr>
      </w:pPr>
      <w:r w:rsidRPr="00AD448E">
        <w:rPr>
          <w:rFonts w:ascii="Times New Roman" w:hAnsi="Times New Roman" w:cs="Times New Roman"/>
          <w:b/>
        </w:rPr>
        <w:t>β.</w:t>
      </w:r>
      <w:r w:rsidRPr="00AD448E">
        <w:rPr>
          <w:rFonts w:ascii="Times New Roman" w:hAnsi="Times New Roman" w:cs="Times New Roman"/>
        </w:rPr>
        <w:t xml:space="preserve"> τον τρόπο με τον οποίο η επάνοδος του βασιλιά Κωνσταντίνου επηρέασε τις σχέσεις της Ελλάδας με τις συμμαχικές δυνάμεις και τις συνέπειες στον οικονομικό τομέα </w:t>
      </w:r>
    </w:p>
    <w:p w:rsidR="00AD448E" w:rsidRPr="00AD448E" w:rsidRDefault="00AD448E" w:rsidP="00AD448E">
      <w:pPr>
        <w:spacing w:line="360" w:lineRule="auto"/>
        <w:ind w:left="6480" w:firstLine="720"/>
        <w:jc w:val="both"/>
        <w:rPr>
          <w:rFonts w:ascii="Times New Roman" w:hAnsi="Times New Roman" w:cs="Times New Roman"/>
        </w:rPr>
      </w:pPr>
      <w:r w:rsidRPr="00AD448E">
        <w:rPr>
          <w:rFonts w:ascii="Times New Roman" w:hAnsi="Times New Roman" w:cs="Times New Roman"/>
        </w:rPr>
        <w:t xml:space="preserve">          (μονάδες 13)</w:t>
      </w:r>
    </w:p>
    <w:p w:rsidR="00AD448E" w:rsidRPr="00AD448E" w:rsidRDefault="00AD448E" w:rsidP="00AD448E">
      <w:pPr>
        <w:spacing w:line="360" w:lineRule="auto"/>
        <w:jc w:val="right"/>
        <w:rPr>
          <w:rFonts w:ascii="Times New Roman" w:hAnsi="Times New Roman" w:cs="Times New Roman"/>
          <w:b/>
          <w:bCs/>
        </w:rPr>
      </w:pPr>
      <w:r w:rsidRPr="00AD448E">
        <w:rPr>
          <w:rFonts w:ascii="Times New Roman" w:hAnsi="Times New Roman" w:cs="Times New Roman"/>
          <w:b/>
          <w:bCs/>
        </w:rPr>
        <w:t>Μονάδες 25</w:t>
      </w:r>
    </w:p>
    <w:p w:rsidR="00AD448E" w:rsidRPr="00AD448E" w:rsidRDefault="00AD448E" w:rsidP="00AD448E">
      <w:pPr>
        <w:spacing w:line="360" w:lineRule="auto"/>
        <w:jc w:val="center"/>
        <w:rPr>
          <w:rFonts w:ascii="Times New Roman" w:hAnsi="Times New Roman" w:cs="Times New Roman"/>
          <w:b/>
          <w:bCs/>
        </w:rPr>
      </w:pPr>
      <w:r w:rsidRPr="00AD448E">
        <w:rPr>
          <w:rFonts w:ascii="Times New Roman" w:hAnsi="Times New Roman" w:cs="Times New Roman"/>
          <w:b/>
          <w:bCs/>
        </w:rPr>
        <w:t>ΚΕΙΜΕΝΟ</w:t>
      </w:r>
    </w:p>
    <w:p w:rsidR="00AD448E" w:rsidRPr="00AD448E" w:rsidRDefault="00AD448E" w:rsidP="00AD448E">
      <w:pPr>
        <w:spacing w:line="360" w:lineRule="auto"/>
        <w:jc w:val="both"/>
        <w:rPr>
          <w:rFonts w:ascii="Times New Roman" w:hAnsi="Times New Roman" w:cs="Times New Roman"/>
        </w:rPr>
      </w:pPr>
      <w:r w:rsidRPr="00AD448E">
        <w:rPr>
          <w:rFonts w:ascii="Times New Roman" w:hAnsi="Times New Roman" w:cs="Times New Roman"/>
        </w:rPr>
        <w:lastRenderedPageBreak/>
        <w:t>Οι αντιβενιζελικοί επέμειναν ζητώντας εκλογές. Ο Βενιζέλος τις προκήρυξε [Νοέμβριος 1920] – και ηττήθηκε. Εκείνες τις κρίσιμες μέρες πέθανε και ο νεαρός βασιλιάς Αλέξανδρος. Η νέα κυβέρνηση, υπό τον Δημήτριο Γούναρη, διέπραξε το μνημειώδες σφάλμα να οργανώσει δημοψήφισμα και να επαναφέρει στον θρόνο τον Κωνσταντίνο. Οι κυβερνήσεις και η κοινή γνώμη στη Γαλλία και στην Αγγλία απεχθάνονταν τον φιλογερμανό βασιλιά, τον οποίο θεωρούσαν περίπου συνυπεύθυνο με τον Κάιζερ για την παράταση του Μεγάλου Πολέμου και τα εκατομμύρια των νεκρών. Όλα αυτά, μολονότι πασίγνωστα, η βασιλική παράταξη τα αγνόησε. Δεν σκέφτηκε ότι οι δύο Δυνάμεις είχαν πλέον μετατρέψει σε προτεκτοράτα</w:t>
      </w:r>
      <w:r w:rsidRPr="00AD448E">
        <w:rPr>
          <w:rStyle w:val="a4"/>
          <w:rFonts w:ascii="Times New Roman" w:hAnsi="Times New Roman" w:cs="Times New Roman"/>
        </w:rPr>
        <w:footnoteReference w:id="2"/>
      </w:r>
      <w:r w:rsidRPr="00AD448E">
        <w:rPr>
          <w:rFonts w:ascii="Times New Roman" w:hAnsi="Times New Roman" w:cs="Times New Roman"/>
        </w:rPr>
        <w:t xml:space="preserve"> τους τις οθωμανικές επαρχίες στην Ανατολή και ότι το πρώτιστο μέλημά τους ήταν τώρα τα πετρέλαια της Μοσούλης. Παρέβλεψε ότι δεν διέθετε τη διεθνή πείρα και τις διπλωματικές ικανότητες του Βενιζέλου. Έδωσε έτσι στους πρώην συμμάχους της χώρας την αφορμή για να μεταβάλουν την πολιτική τους. Πράγματι, οι δύο αυτοκρατορικές κυβερνήσεις θεώρησαν τη μεταβολή στην Αθήνα προκλητική ενέργεια· την είδαν όμως και ως ευκαιρία να στηρίξουν την Τουρκία – η μεν Γαλλία αναφανδόν</w:t>
      </w:r>
      <w:r w:rsidRPr="00AD448E">
        <w:rPr>
          <w:rStyle w:val="a4"/>
          <w:rFonts w:ascii="Times New Roman" w:hAnsi="Times New Roman" w:cs="Times New Roman"/>
        </w:rPr>
        <w:footnoteReference w:id="3"/>
      </w:r>
      <w:r w:rsidRPr="00AD448E">
        <w:rPr>
          <w:rFonts w:ascii="Times New Roman" w:hAnsi="Times New Roman" w:cs="Times New Roman"/>
        </w:rPr>
        <w:t xml:space="preserve">, η δε Αγγλία εγκαταλείποντας την ευμενή ουδετερότητα που έως τότε τηρούσε υπέρ της Ελλάδας.    </w:t>
      </w:r>
    </w:p>
    <w:p w:rsidR="00AD448E" w:rsidRPr="00AD448E" w:rsidRDefault="00AD448E" w:rsidP="00AD448E">
      <w:pPr>
        <w:spacing w:line="360" w:lineRule="auto"/>
        <w:jc w:val="both"/>
        <w:rPr>
          <w:rFonts w:ascii="Times New Roman" w:hAnsi="Times New Roman" w:cs="Times New Roman"/>
        </w:rPr>
      </w:pPr>
    </w:p>
    <w:p w:rsidR="00AD448E" w:rsidRPr="00AD448E" w:rsidRDefault="00AD448E" w:rsidP="00AD448E">
      <w:pPr>
        <w:spacing w:line="360" w:lineRule="auto"/>
        <w:jc w:val="both"/>
        <w:rPr>
          <w:rFonts w:ascii="Times New Roman" w:hAnsi="Times New Roman" w:cs="Times New Roman"/>
        </w:rPr>
      </w:pPr>
      <w:r w:rsidRPr="00AD448E">
        <w:rPr>
          <w:rFonts w:ascii="Times New Roman" w:hAnsi="Times New Roman" w:cs="Times New Roman"/>
        </w:rPr>
        <w:t xml:space="preserve">Δερτιλής, Γ.Β., </w:t>
      </w:r>
      <w:r w:rsidRPr="00AD448E">
        <w:rPr>
          <w:rFonts w:ascii="Times New Roman" w:hAnsi="Times New Roman" w:cs="Times New Roman"/>
          <w:i/>
          <w:iCs/>
        </w:rPr>
        <w:t>Επτά πόλεμοι, Τέσσερις εμφύλιοι, Επτά πτωχεύσεις. 1821-2016</w:t>
      </w:r>
      <w:r w:rsidRPr="00AD448E">
        <w:rPr>
          <w:rFonts w:ascii="Times New Roman" w:hAnsi="Times New Roman" w:cs="Times New Roman"/>
        </w:rPr>
        <w:t xml:space="preserve">, Πόλις, Αθήνα 2016, σ. 82-83. </w:t>
      </w:r>
    </w:p>
    <w:p w:rsidR="00AD448E" w:rsidRPr="00CC4D25" w:rsidRDefault="00AD448E" w:rsidP="00CC4D25">
      <w:pPr>
        <w:spacing w:after="100" w:line="360" w:lineRule="auto"/>
        <w:jc w:val="both"/>
        <w:rPr>
          <w:rFonts w:ascii="Times New Roman" w:hAnsi="Times New Roman" w:cs="Times New Roman"/>
        </w:rPr>
      </w:pPr>
    </w:p>
    <w:p w:rsidR="00CC4D25" w:rsidRPr="00217F77" w:rsidRDefault="00CC4D25" w:rsidP="00217F77">
      <w:pPr>
        <w:spacing w:after="100" w:line="360" w:lineRule="auto"/>
        <w:jc w:val="both"/>
        <w:rPr>
          <w:rFonts w:ascii="Times New Roman" w:eastAsia="Batang" w:hAnsi="Times New Roman" w:cs="Times New Roman"/>
        </w:rPr>
      </w:pPr>
    </w:p>
    <w:p w:rsidR="00217F77" w:rsidRPr="00217F77" w:rsidRDefault="00217F77" w:rsidP="004A71D0">
      <w:pPr>
        <w:spacing w:after="0"/>
        <w:rPr>
          <w:rFonts w:ascii="Times New Roman" w:hAnsi="Times New Roman" w:cs="Times New Roman"/>
        </w:rPr>
      </w:pPr>
    </w:p>
    <w:sectPr w:rsidR="00217F77" w:rsidRPr="00217F77" w:rsidSect="0075734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18E" w:rsidRDefault="0088018E" w:rsidP="00AD448E">
      <w:pPr>
        <w:spacing w:after="0" w:line="240" w:lineRule="auto"/>
      </w:pPr>
      <w:r>
        <w:separator/>
      </w:r>
    </w:p>
  </w:endnote>
  <w:endnote w:type="continuationSeparator" w:id="1">
    <w:p w:rsidR="0088018E" w:rsidRDefault="0088018E" w:rsidP="00AD44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18E" w:rsidRDefault="0088018E" w:rsidP="00AD448E">
      <w:pPr>
        <w:spacing w:after="0" w:line="240" w:lineRule="auto"/>
      </w:pPr>
      <w:r>
        <w:separator/>
      </w:r>
    </w:p>
  </w:footnote>
  <w:footnote w:type="continuationSeparator" w:id="1">
    <w:p w:rsidR="0088018E" w:rsidRDefault="0088018E" w:rsidP="00AD448E">
      <w:pPr>
        <w:spacing w:after="0" w:line="240" w:lineRule="auto"/>
      </w:pPr>
      <w:r>
        <w:continuationSeparator/>
      </w:r>
    </w:p>
  </w:footnote>
  <w:footnote w:id="2">
    <w:p w:rsidR="00AD448E" w:rsidRPr="00D43AA2" w:rsidRDefault="00AD448E" w:rsidP="00AD448E">
      <w:pPr>
        <w:pStyle w:val="a3"/>
        <w:jc w:val="both"/>
        <w:rPr>
          <w:rFonts w:cstheme="minorHAnsi"/>
        </w:rPr>
      </w:pPr>
      <w:r w:rsidRPr="00D43AA2">
        <w:rPr>
          <w:rStyle w:val="a4"/>
          <w:rFonts w:cstheme="minorHAnsi"/>
        </w:rPr>
        <w:footnoteRef/>
      </w:r>
      <w:r w:rsidRPr="00D43AA2">
        <w:rPr>
          <w:rFonts w:cstheme="minorHAnsi"/>
        </w:rPr>
        <w:t xml:space="preserve"> </w:t>
      </w:r>
      <w:r w:rsidRPr="00371FFA">
        <w:rPr>
          <w:rFonts w:cstheme="minorHAnsi"/>
        </w:rPr>
        <w:t xml:space="preserve">Προτεκτοράτο: </w:t>
      </w:r>
      <w:r w:rsidRPr="00371FFA">
        <w:rPr>
          <w:rFonts w:cstheme="minorHAnsi"/>
          <w:shd w:val="clear" w:color="auto" w:fill="FFFFFF"/>
        </w:rPr>
        <w:t xml:space="preserve">στο διεθνές δίκαιο, παλαιότερο καθεστώς εξάρτησης ενός μικρού και ανίσχυρου κράτους από ένα άλλο μεγάλο και ισχυρό, κυρίως σε ό,τι αφορούσε την εξωτερική πολιτική και την εθνική άμυνα. Κράτος που βρισκόταν υπό καθεστώς εξάρτησης. (Πηγή ορισμού: </w:t>
      </w:r>
      <w:r w:rsidRPr="00371FFA">
        <w:rPr>
          <w:rFonts w:cstheme="minorHAnsi"/>
          <w:shd w:val="clear" w:color="auto" w:fill="FFFFFF"/>
          <w:lang w:val="en-US"/>
        </w:rPr>
        <w:t>greek</w:t>
      </w:r>
      <w:r w:rsidRPr="00371FFA">
        <w:rPr>
          <w:rFonts w:cstheme="minorHAnsi"/>
          <w:shd w:val="clear" w:color="auto" w:fill="FFFFFF"/>
        </w:rPr>
        <w:t>-</w:t>
      </w:r>
      <w:r w:rsidRPr="00371FFA">
        <w:rPr>
          <w:rFonts w:cstheme="minorHAnsi"/>
          <w:shd w:val="clear" w:color="auto" w:fill="FFFFFF"/>
          <w:lang w:val="en-US"/>
        </w:rPr>
        <w:t>language</w:t>
      </w:r>
      <w:r w:rsidRPr="00371FFA">
        <w:rPr>
          <w:rFonts w:cstheme="minorHAnsi"/>
          <w:shd w:val="clear" w:color="auto" w:fill="FFFFFF"/>
        </w:rPr>
        <w:t>.</w:t>
      </w:r>
      <w:r w:rsidRPr="00371FFA">
        <w:rPr>
          <w:rFonts w:cstheme="minorHAnsi"/>
          <w:shd w:val="clear" w:color="auto" w:fill="FFFFFF"/>
          <w:lang w:val="en-US"/>
        </w:rPr>
        <w:t>gr</w:t>
      </w:r>
      <w:r w:rsidRPr="00371FFA">
        <w:rPr>
          <w:rFonts w:cstheme="minorHAnsi"/>
          <w:shd w:val="clear" w:color="auto" w:fill="FFFFFF"/>
        </w:rPr>
        <w:t>)</w:t>
      </w:r>
    </w:p>
  </w:footnote>
  <w:footnote w:id="3">
    <w:p w:rsidR="00AD448E" w:rsidRDefault="00AD448E" w:rsidP="00AD448E">
      <w:pPr>
        <w:pStyle w:val="a3"/>
      </w:pPr>
      <w:r>
        <w:rPr>
          <w:rStyle w:val="a4"/>
        </w:rPr>
        <w:footnoteRef/>
      </w:r>
      <w:r>
        <w:t xml:space="preserve"> Εντελώς φανερά ή χωρίς επιφυλάξεις.</w:t>
      </w:r>
      <w:r w:rsidRPr="00417CBF">
        <w:rPr>
          <w:rFonts w:cstheme="minorHAnsi"/>
          <w:shd w:val="clear" w:color="auto" w:fill="FFFFFF"/>
        </w:rPr>
        <w:t xml:space="preserve"> </w:t>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71D0"/>
    <w:rsid w:val="00053B47"/>
    <w:rsid w:val="00075479"/>
    <w:rsid w:val="00142380"/>
    <w:rsid w:val="00217F77"/>
    <w:rsid w:val="002F73DD"/>
    <w:rsid w:val="004A71D0"/>
    <w:rsid w:val="004E07A9"/>
    <w:rsid w:val="00502EA7"/>
    <w:rsid w:val="0075734A"/>
    <w:rsid w:val="00792A95"/>
    <w:rsid w:val="0088018E"/>
    <w:rsid w:val="00A11416"/>
    <w:rsid w:val="00A60C0E"/>
    <w:rsid w:val="00AD448E"/>
    <w:rsid w:val="00B22FB5"/>
    <w:rsid w:val="00CC4D25"/>
    <w:rsid w:val="00D57F74"/>
    <w:rsid w:val="00DC5D63"/>
    <w:rsid w:val="00DD401C"/>
    <w:rsid w:val="00DF7D5C"/>
    <w:rsid w:val="00E156A2"/>
    <w:rsid w:val="00E36BD2"/>
    <w:rsid w:val="00EE2782"/>
    <w:rsid w:val="00EE566E"/>
    <w:rsid w:val="00F02435"/>
    <w:rsid w:val="00F8170D"/>
    <w:rsid w:val="00FE43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B22FB5"/>
    <w:pPr>
      <w:widowControl w:val="0"/>
      <w:autoSpaceDE w:val="0"/>
      <w:autoSpaceDN w:val="0"/>
      <w:spacing w:after="0" w:line="240" w:lineRule="auto"/>
      <w:ind w:left="200"/>
    </w:pPr>
    <w:rPr>
      <w:rFonts w:ascii="Times New Roman" w:eastAsia="Times New Roman" w:hAnsi="Times New Roman" w:cs="Times New Roman"/>
    </w:rPr>
  </w:style>
  <w:style w:type="character" w:customStyle="1" w:styleId="normaltextrun">
    <w:name w:val="normaltextrun"/>
    <w:basedOn w:val="a0"/>
    <w:rsid w:val="00D57F74"/>
  </w:style>
  <w:style w:type="character" w:customStyle="1" w:styleId="eop">
    <w:name w:val="eop"/>
    <w:basedOn w:val="a0"/>
    <w:rsid w:val="00D57F74"/>
  </w:style>
  <w:style w:type="paragraph" w:styleId="a3">
    <w:name w:val="footnote text"/>
    <w:basedOn w:val="a"/>
    <w:link w:val="Char"/>
    <w:uiPriority w:val="99"/>
    <w:semiHidden/>
    <w:unhideWhenUsed/>
    <w:rsid w:val="00AD448E"/>
    <w:pPr>
      <w:spacing w:after="0" w:line="240" w:lineRule="auto"/>
    </w:pPr>
    <w:rPr>
      <w:sz w:val="20"/>
      <w:szCs w:val="20"/>
    </w:rPr>
  </w:style>
  <w:style w:type="character" w:customStyle="1" w:styleId="Char">
    <w:name w:val="Κείμενο υποσημείωσης Char"/>
    <w:basedOn w:val="a0"/>
    <w:link w:val="a3"/>
    <w:uiPriority w:val="99"/>
    <w:semiHidden/>
    <w:rsid w:val="00AD448E"/>
    <w:rPr>
      <w:sz w:val="20"/>
      <w:szCs w:val="20"/>
    </w:rPr>
  </w:style>
  <w:style w:type="character" w:styleId="a4">
    <w:name w:val="footnote reference"/>
    <w:basedOn w:val="a0"/>
    <w:uiPriority w:val="99"/>
    <w:semiHidden/>
    <w:unhideWhenUsed/>
    <w:rsid w:val="00AD448E"/>
    <w:rPr>
      <w:vertAlign w:val="superscript"/>
    </w:rPr>
  </w:style>
  <w:style w:type="paragraph" w:customStyle="1" w:styleId="paragraph">
    <w:name w:val="paragraph"/>
    <w:basedOn w:val="a"/>
    <w:rsid w:val="00A60C0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1254</Words>
  <Characters>6772</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25</cp:revision>
  <dcterms:created xsi:type="dcterms:W3CDTF">2025-09-29T15:30:00Z</dcterms:created>
  <dcterms:modified xsi:type="dcterms:W3CDTF">2025-09-29T16:34:00Z</dcterms:modified>
</cp:coreProperties>
</file>