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D0118E" w:rsidRDefault="00A94DA9" w:rsidP="00A94DA9">
      <w:pPr>
        <w:spacing w:after="0"/>
        <w:rPr>
          <w:rFonts w:ascii="Times New Roman" w:hAnsi="Times New Roman" w:cs="Times New Roman"/>
          <w:u w:val="single"/>
        </w:rPr>
      </w:pPr>
      <w:r w:rsidRPr="00D0118E">
        <w:rPr>
          <w:rFonts w:ascii="Times New Roman" w:hAnsi="Times New Roman" w:cs="Times New Roman"/>
          <w:u w:val="single"/>
        </w:rPr>
        <w:t>Φύλλο εργασίας στις ενότητες</w:t>
      </w:r>
      <w:r w:rsidR="00C3553F" w:rsidRPr="00D0118E">
        <w:rPr>
          <w:rFonts w:ascii="Times New Roman" w:hAnsi="Times New Roman" w:cs="Times New Roman"/>
          <w:u w:val="single"/>
        </w:rPr>
        <w:t xml:space="preserve">: </w:t>
      </w:r>
      <w:r w:rsidRPr="00D0118E">
        <w:rPr>
          <w:rFonts w:ascii="Times New Roman" w:hAnsi="Times New Roman" w:cs="Times New Roman"/>
          <w:u w:val="single"/>
        </w:rPr>
        <w:t xml:space="preserve"> Οι οικονομικές εξελίξεις κατά τον 20ο αιώνα Το αγροτικό και τα πρώτα βήματα του εργατικού κινήματος</w:t>
      </w:r>
    </w:p>
    <w:p w:rsidR="00C3553F" w:rsidRPr="00D0118E" w:rsidRDefault="00C3553F" w:rsidP="00A94DA9">
      <w:pPr>
        <w:spacing w:after="0"/>
        <w:rPr>
          <w:rFonts w:ascii="Times New Roman" w:hAnsi="Times New Roman" w:cs="Times New Roman"/>
        </w:rPr>
      </w:pPr>
      <w:r w:rsidRPr="00D0118E">
        <w:rPr>
          <w:rFonts w:ascii="Times New Roman" w:hAnsi="Times New Roman" w:cs="Times New Roman"/>
          <w:b/>
        </w:rPr>
        <w:t>1.</w:t>
      </w:r>
      <w:r w:rsidRPr="00D0118E">
        <w:rPr>
          <w:rFonts w:ascii="Times New Roman" w:hAnsi="Times New Roman" w:cs="Times New Roman"/>
          <w:b/>
          <w:bCs/>
        </w:rPr>
        <w:t xml:space="preserve">  </w:t>
      </w:r>
      <w:r w:rsidRPr="00D0118E">
        <w:rPr>
          <w:rFonts w:ascii="Times New Roman" w:hAnsi="Times New Roman" w:cs="Times New Roman"/>
        </w:rPr>
        <w:t xml:space="preserve">Να επιλέξετε και να γράψετε τη σωστή απάντηση για κάθε ομάδα από τις ακόλουθες ερωτήσεις. </w:t>
      </w:r>
    </w:p>
    <w:p w:rsidR="00C3553F" w:rsidRPr="00D0118E" w:rsidRDefault="00C3553F" w:rsidP="00C3553F">
      <w:pPr>
        <w:spacing w:after="0" w:line="360" w:lineRule="auto"/>
        <w:ind w:left="142" w:hanging="142"/>
        <w:jc w:val="both"/>
        <w:rPr>
          <w:rFonts w:ascii="Times New Roman" w:hAnsi="Times New Roman" w:cs="Times New Roman"/>
        </w:rPr>
      </w:pPr>
      <w:r w:rsidRPr="00D0118E">
        <w:rPr>
          <w:rFonts w:ascii="Times New Roman" w:hAnsi="Times New Roman" w:cs="Times New Roman"/>
        </w:rPr>
        <w:t>1. Την ολοκλήρωση της αγροτικής μεταρρύθμισης αποφάσισε το 1917 η κυβέρνηση του:</w:t>
      </w:r>
    </w:p>
    <w:p w:rsidR="00C3553F" w:rsidRPr="00D0118E" w:rsidRDefault="00C3553F" w:rsidP="00C3553F">
      <w:pPr>
        <w:spacing w:after="0" w:line="360" w:lineRule="auto"/>
        <w:ind w:left="142" w:hanging="142"/>
        <w:jc w:val="both"/>
        <w:rPr>
          <w:rFonts w:ascii="Times New Roman" w:hAnsi="Times New Roman" w:cs="Times New Roman"/>
        </w:rPr>
      </w:pPr>
      <w:r w:rsidRPr="00D0118E">
        <w:rPr>
          <w:rFonts w:ascii="Times New Roman" w:hAnsi="Times New Roman" w:cs="Times New Roman"/>
        </w:rPr>
        <w:t>α. Γεωργίου Θεοτόκη</w:t>
      </w:r>
    </w:p>
    <w:p w:rsidR="00C3553F" w:rsidRPr="00D0118E" w:rsidRDefault="00C3553F" w:rsidP="00C3553F">
      <w:pPr>
        <w:spacing w:after="0" w:line="360" w:lineRule="auto"/>
        <w:ind w:left="142" w:hanging="142"/>
        <w:jc w:val="both"/>
        <w:rPr>
          <w:rFonts w:ascii="Times New Roman" w:hAnsi="Times New Roman" w:cs="Times New Roman"/>
        </w:rPr>
      </w:pPr>
      <w:r w:rsidRPr="00D0118E">
        <w:rPr>
          <w:rFonts w:ascii="Times New Roman" w:hAnsi="Times New Roman" w:cs="Times New Roman"/>
        </w:rPr>
        <w:t>β. Δημητρίου Γούναρη</w:t>
      </w:r>
    </w:p>
    <w:p w:rsidR="00C3553F" w:rsidRPr="00D0118E" w:rsidRDefault="00C3553F" w:rsidP="00C3553F">
      <w:pPr>
        <w:spacing w:after="0" w:line="360" w:lineRule="auto"/>
        <w:ind w:left="142" w:hanging="142"/>
        <w:jc w:val="both"/>
        <w:rPr>
          <w:rFonts w:ascii="Times New Roman" w:hAnsi="Times New Roman" w:cs="Times New Roman"/>
        </w:rPr>
      </w:pPr>
      <w:r w:rsidRPr="00D0118E">
        <w:rPr>
          <w:rFonts w:ascii="Times New Roman" w:hAnsi="Times New Roman" w:cs="Times New Roman"/>
        </w:rPr>
        <w:t>γ. Ελευθερίου Βενιζέλου</w:t>
      </w:r>
    </w:p>
    <w:p w:rsidR="00C3553F" w:rsidRPr="00D0118E" w:rsidRDefault="00C3553F" w:rsidP="00C3553F">
      <w:pPr>
        <w:spacing w:after="0" w:line="360" w:lineRule="auto"/>
        <w:ind w:left="142" w:hanging="142"/>
        <w:jc w:val="both"/>
        <w:rPr>
          <w:rFonts w:ascii="Times New Roman" w:hAnsi="Times New Roman" w:cs="Times New Roman"/>
        </w:rPr>
      </w:pPr>
      <w:proofErr w:type="spellStart"/>
      <w:r w:rsidRPr="00D0118E">
        <w:rPr>
          <w:rFonts w:ascii="Times New Roman" w:hAnsi="Times New Roman" w:cs="Times New Roman"/>
        </w:rPr>
        <w:t>δ.Κυριακούλη</w:t>
      </w:r>
      <w:proofErr w:type="spellEnd"/>
      <w:r w:rsidRPr="00D0118E">
        <w:rPr>
          <w:rFonts w:ascii="Times New Roman" w:hAnsi="Times New Roman" w:cs="Times New Roman"/>
        </w:rPr>
        <w:t xml:space="preserve"> Μαυρομιχάλη</w:t>
      </w:r>
    </w:p>
    <w:p w:rsidR="004F36C2" w:rsidRPr="00D0118E" w:rsidRDefault="004F36C2" w:rsidP="00C3553F">
      <w:pPr>
        <w:spacing w:after="0" w:line="360" w:lineRule="auto"/>
        <w:ind w:left="142" w:hanging="142"/>
        <w:jc w:val="both"/>
        <w:rPr>
          <w:rFonts w:ascii="Times New Roman" w:hAnsi="Times New Roman" w:cs="Times New Roman"/>
        </w:rPr>
      </w:pPr>
    </w:p>
    <w:p w:rsidR="004F36C2" w:rsidRPr="00D0118E" w:rsidRDefault="004F36C2" w:rsidP="004F36C2">
      <w:pPr>
        <w:pStyle w:val="TableParagraph"/>
        <w:spacing w:line="360" w:lineRule="auto"/>
        <w:ind w:left="0"/>
        <w:jc w:val="both"/>
      </w:pPr>
      <w:r w:rsidRPr="00D0118E">
        <w:t>2. Η κυβέρνηση Βενιζέλου το 1917 στη Θεσσαλονίκη:</w:t>
      </w:r>
    </w:p>
    <w:p w:rsidR="004F36C2" w:rsidRPr="00D0118E" w:rsidRDefault="004F36C2" w:rsidP="004F36C2">
      <w:pPr>
        <w:pStyle w:val="TableParagraph"/>
        <w:spacing w:line="360" w:lineRule="auto"/>
        <w:ind w:left="0"/>
        <w:jc w:val="both"/>
      </w:pPr>
      <w:r w:rsidRPr="00D0118E">
        <w:t>Α .αποφάσισε την ολοκλήρωση της αγροτικής μεταρρύθμισης</w:t>
      </w:r>
    </w:p>
    <w:p w:rsidR="004F36C2" w:rsidRPr="00B91121" w:rsidRDefault="004F36C2" w:rsidP="004F36C2">
      <w:pPr>
        <w:pStyle w:val="TableParagraph"/>
        <w:spacing w:line="360" w:lineRule="auto"/>
        <w:ind w:left="0"/>
        <w:jc w:val="both"/>
      </w:pPr>
      <w:r w:rsidRPr="00D0118E">
        <w:t xml:space="preserve">β. ολοκλήρωσε την αγροτική μεταρρύθμιση και οδήγησε την αγροτική οικονομία σε </w:t>
      </w:r>
      <w:r w:rsidRPr="00B91121">
        <w:t>καθεστώς μικροϊδιοκτησίας</w:t>
      </w:r>
    </w:p>
    <w:p w:rsidR="004F36C2" w:rsidRPr="00B91121" w:rsidRDefault="004F36C2" w:rsidP="004F36C2">
      <w:pPr>
        <w:pStyle w:val="TableParagraph"/>
        <w:spacing w:line="360" w:lineRule="auto"/>
        <w:ind w:left="0"/>
        <w:jc w:val="both"/>
      </w:pPr>
      <w:r w:rsidRPr="00B91121">
        <w:t>γ. ίδρυσε την Αγροτική Τράπεζα</w:t>
      </w:r>
    </w:p>
    <w:p w:rsidR="004F36C2" w:rsidRDefault="004F36C2" w:rsidP="004F36C2">
      <w:pPr>
        <w:pStyle w:val="TableParagraph"/>
        <w:spacing w:line="360" w:lineRule="auto"/>
        <w:ind w:left="0"/>
        <w:jc w:val="both"/>
      </w:pPr>
      <w:r w:rsidRPr="00B91121">
        <w:t>δ. προώθησε την ίδρυση παραγωγικών συνεταιρισμών</w:t>
      </w:r>
    </w:p>
    <w:p w:rsidR="00B37537" w:rsidRPr="00B37537" w:rsidRDefault="00B37537" w:rsidP="004F36C2">
      <w:pPr>
        <w:pStyle w:val="TableParagraph"/>
        <w:spacing w:line="360" w:lineRule="auto"/>
        <w:ind w:left="0"/>
        <w:jc w:val="both"/>
      </w:pPr>
    </w:p>
    <w:p w:rsidR="00B37537" w:rsidRPr="00B37537" w:rsidRDefault="00B37537" w:rsidP="00B37537">
      <w:pPr>
        <w:pStyle w:val="TableParagraph"/>
        <w:spacing w:line="360" w:lineRule="auto"/>
        <w:ind w:left="0"/>
        <w:jc w:val="both"/>
      </w:pPr>
      <w:r w:rsidRPr="00B37537">
        <w:t xml:space="preserve">3. Το 1907 ψηφίστηκαν νόμοι, οι οποίοι: </w:t>
      </w:r>
    </w:p>
    <w:p w:rsidR="00B37537" w:rsidRPr="00B37537" w:rsidRDefault="00B37537" w:rsidP="00B37537">
      <w:pPr>
        <w:pStyle w:val="TableParagraph"/>
        <w:spacing w:line="360" w:lineRule="auto"/>
        <w:ind w:left="0"/>
        <w:jc w:val="both"/>
      </w:pPr>
      <w:r w:rsidRPr="00B37537">
        <w:t>α. επέτρεπαν τη διατήρηση του αναχρονιστικού θεσμού των κολίγων</w:t>
      </w:r>
    </w:p>
    <w:p w:rsidR="00B37537" w:rsidRPr="00B37537" w:rsidRDefault="00B37537" w:rsidP="00B37537">
      <w:pPr>
        <w:pStyle w:val="TableParagraph"/>
        <w:spacing w:line="360" w:lineRule="auto"/>
        <w:ind w:left="0"/>
        <w:jc w:val="both"/>
      </w:pPr>
      <w:r w:rsidRPr="00B37537">
        <w:t>β. επέτρεπαν στην εκάστοτε ελληνική κυβέρνηση να απαλλοτριώνει μεγάλες ιδιοκτησίες, για να τις διανείμει στους ακτήμονες</w:t>
      </w:r>
    </w:p>
    <w:p w:rsidR="00B37537" w:rsidRPr="00B37537" w:rsidRDefault="00B37537" w:rsidP="00B37537">
      <w:pPr>
        <w:pStyle w:val="TableParagraph"/>
        <w:spacing w:line="360" w:lineRule="auto"/>
        <w:ind w:left="0"/>
        <w:jc w:val="both"/>
      </w:pPr>
      <w:r w:rsidRPr="00B37537">
        <w:t xml:space="preserve">γ. συνέβαλαν στην πρόληψη των κοινωνικών εντάσεων  </w:t>
      </w:r>
    </w:p>
    <w:p w:rsidR="00B37537" w:rsidRPr="00B37537" w:rsidRDefault="00B37537" w:rsidP="00B37537">
      <w:pPr>
        <w:pStyle w:val="TableParagraph"/>
        <w:spacing w:line="360" w:lineRule="auto"/>
        <w:ind w:left="0"/>
        <w:jc w:val="both"/>
      </w:pPr>
      <w:r w:rsidRPr="00B37537">
        <w:t>δ. προώθησαν την ίδρυση παραγωγικών συνεταιρισμών</w:t>
      </w:r>
    </w:p>
    <w:p w:rsidR="004F36C2" w:rsidRPr="00B91121" w:rsidRDefault="004F36C2" w:rsidP="00C3553F">
      <w:pPr>
        <w:spacing w:after="0" w:line="360" w:lineRule="auto"/>
        <w:ind w:left="142" w:hanging="142"/>
        <w:jc w:val="both"/>
        <w:rPr>
          <w:rFonts w:ascii="Times New Roman" w:hAnsi="Times New Roman" w:cs="Times New Roman"/>
        </w:rPr>
      </w:pPr>
    </w:p>
    <w:p w:rsidR="00C3553F" w:rsidRPr="00B91121" w:rsidRDefault="00C3553F" w:rsidP="00A94DA9">
      <w:pPr>
        <w:spacing w:after="0"/>
        <w:rPr>
          <w:rFonts w:ascii="Times New Roman" w:hAnsi="Times New Roman" w:cs="Times New Roman"/>
          <w:b/>
        </w:rPr>
      </w:pPr>
    </w:p>
    <w:p w:rsidR="00C3553F" w:rsidRPr="00CE2FEB" w:rsidRDefault="00C3553F" w:rsidP="00A94DA9">
      <w:pPr>
        <w:spacing w:after="0"/>
        <w:rPr>
          <w:rFonts w:ascii="Times New Roman" w:hAnsi="Times New Roman" w:cs="Times New Roman"/>
        </w:rPr>
      </w:pPr>
      <w:r w:rsidRPr="00B91121">
        <w:rPr>
          <w:rFonts w:ascii="Times New Roman" w:hAnsi="Times New Roman" w:cs="Times New Roman"/>
          <w:b/>
        </w:rPr>
        <w:t>2.</w:t>
      </w:r>
      <w:r w:rsidRPr="00B91121">
        <w:rPr>
          <w:rFonts w:ascii="Times New Roman" w:hAnsi="Times New Roman" w:cs="Times New Roman"/>
          <w:color w:val="0D0D0D" w:themeColor="text1" w:themeTint="F2"/>
        </w:rPr>
        <w:t xml:space="preserve"> Να προσδιορίσετε το περιεχόμενο των ακόλουθων ιστορικών όρων: </w:t>
      </w:r>
      <w:proofErr w:type="spellStart"/>
      <w:r w:rsidRPr="00B91121">
        <w:rPr>
          <w:rFonts w:ascii="Times New Roman" w:hAnsi="Times New Roman" w:cs="Times New Roman"/>
          <w:color w:val="000000" w:themeColor="text1"/>
        </w:rPr>
        <w:t>Φεντερασιόν</w:t>
      </w:r>
      <w:proofErr w:type="spellEnd"/>
      <w:r w:rsidR="00DE3DF7" w:rsidRPr="00B91121">
        <w:rPr>
          <w:rFonts w:ascii="Times New Roman" w:hAnsi="Times New Roman" w:cs="Times New Roman"/>
          <w:color w:val="000000" w:themeColor="text1"/>
        </w:rPr>
        <w:t xml:space="preserve">, </w:t>
      </w:r>
      <w:r w:rsidR="00EA19B6" w:rsidRPr="00B91121">
        <w:rPr>
          <w:rFonts w:ascii="Times New Roman" w:hAnsi="Times New Roman" w:cs="Times New Roman"/>
          <w:color w:val="000000" w:themeColor="text1"/>
        </w:rPr>
        <w:t xml:space="preserve"> </w:t>
      </w:r>
      <w:r w:rsidR="00DE3DF7" w:rsidRPr="00B91121">
        <w:rPr>
          <w:rFonts w:ascii="Times New Roman" w:hAnsi="Times New Roman" w:cs="Times New Roman"/>
        </w:rPr>
        <w:t>αγροτική μεταρρύθμιση</w:t>
      </w:r>
      <w:r w:rsidR="00F83E3F" w:rsidRPr="00B91121">
        <w:rPr>
          <w:rFonts w:ascii="Times New Roman" w:hAnsi="Times New Roman" w:cs="Times New Roman"/>
        </w:rPr>
        <w:t xml:space="preserve">, </w:t>
      </w:r>
      <w:r w:rsidR="00F83E3F" w:rsidRPr="00B91121">
        <w:rPr>
          <w:rFonts w:ascii="Times New Roman" w:hAnsi="Times New Roman" w:cs="Times New Roman"/>
          <w:i/>
          <w:iCs/>
        </w:rPr>
        <w:t>Σοσιαλιστικό Εργατικό Κόμμα Ελλάδος (Σ.Ε.Κ.Ε),</w:t>
      </w:r>
      <w:r w:rsidR="00CE2FEB">
        <w:rPr>
          <w:rFonts w:ascii="Times New Roman" w:hAnsi="Times New Roman" w:cs="Times New Roman"/>
          <w:i/>
          <w:iCs/>
        </w:rPr>
        <w:t xml:space="preserve"> </w:t>
      </w:r>
      <w:r w:rsidR="00CE2FEB">
        <w:rPr>
          <w:rFonts w:ascii="Times New Roman" w:hAnsi="Times New Roman" w:cs="Times New Roman"/>
          <w:iCs/>
        </w:rPr>
        <w:t>Γενική Συνομοσπονδία Εργατών Ελλάδας</w:t>
      </w:r>
    </w:p>
    <w:p w:rsidR="00DE3DF7" w:rsidRPr="00B91121" w:rsidRDefault="00DE3DF7" w:rsidP="00A94DA9">
      <w:pPr>
        <w:spacing w:after="0"/>
        <w:rPr>
          <w:rFonts w:ascii="Times New Roman" w:hAnsi="Times New Roman" w:cs="Times New Roman"/>
          <w:color w:val="000000" w:themeColor="text1"/>
        </w:rPr>
      </w:pPr>
    </w:p>
    <w:p w:rsidR="00EA19B6" w:rsidRPr="00B91121" w:rsidRDefault="00EA19B6" w:rsidP="00EA19B6">
      <w:pPr>
        <w:spacing w:after="0" w:line="360" w:lineRule="auto"/>
        <w:rPr>
          <w:rFonts w:ascii="Times New Roman" w:hAnsi="Times New Roman" w:cs="Times New Roman"/>
          <w:color w:val="0D0D0D" w:themeColor="text1" w:themeTint="F2"/>
        </w:rPr>
      </w:pPr>
      <w:r w:rsidRPr="00B91121">
        <w:rPr>
          <w:rFonts w:ascii="Times New Roman" w:hAnsi="Times New Roman" w:cs="Times New Roman"/>
          <w:b/>
          <w:color w:val="000000" w:themeColor="text1"/>
        </w:rPr>
        <w:t>3.</w:t>
      </w:r>
      <w:r w:rsidRPr="00B91121">
        <w:rPr>
          <w:rFonts w:ascii="Times New Roman" w:hAnsi="Times New Roman" w:cs="Times New Roman"/>
          <w:color w:val="0D0D0D" w:themeColor="text1" w:themeTint="F2"/>
        </w:rPr>
        <w:t xml:space="preserve"> 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EA19B6" w:rsidRPr="00B91121" w:rsidRDefault="00EA19B6" w:rsidP="00A94DA9">
      <w:pPr>
        <w:spacing w:after="0"/>
        <w:rPr>
          <w:rFonts w:ascii="Times New Roman" w:hAnsi="Times New Roman" w:cs="Times New Roman"/>
          <w:color w:val="000000" w:themeColor="text1"/>
        </w:rPr>
      </w:pPr>
      <w:r w:rsidRPr="00B91121">
        <w:rPr>
          <w:rFonts w:ascii="Times New Roman" w:hAnsi="Times New Roman" w:cs="Times New Roman"/>
        </w:rPr>
        <w:t>1)</w:t>
      </w:r>
      <w:r w:rsidRPr="00B91121">
        <w:rPr>
          <w:rFonts w:ascii="Times New Roman" w:hAnsi="Times New Roman" w:cs="Times New Roman"/>
          <w:color w:val="000000" w:themeColor="text1"/>
        </w:rPr>
        <w:t xml:space="preserve"> Στον ιδεολογικό τομέα η επικράτηση της Μεγάλης Ιδέας ευνοούσε την ανάπτυξη και διάδοση ιδεολογικών με κοινωνικό και ταξικό περιεχόμενο.</w:t>
      </w:r>
    </w:p>
    <w:p w:rsidR="00AC3242" w:rsidRPr="00B91121" w:rsidRDefault="00AC3242" w:rsidP="00A94DA9">
      <w:pPr>
        <w:spacing w:after="0"/>
        <w:rPr>
          <w:rFonts w:ascii="Times New Roman" w:hAnsi="Times New Roman" w:cs="Times New Roman"/>
        </w:rPr>
      </w:pPr>
      <w:r w:rsidRPr="00B91121">
        <w:rPr>
          <w:rFonts w:ascii="Times New Roman" w:hAnsi="Times New Roman" w:cs="Times New Roman"/>
          <w:color w:val="000000" w:themeColor="text1"/>
        </w:rPr>
        <w:t>2)</w:t>
      </w:r>
      <w:r w:rsidRPr="00B91121">
        <w:rPr>
          <w:rFonts w:ascii="Times New Roman" w:hAnsi="Times New Roman" w:cs="Times New Roman"/>
        </w:rPr>
        <w:t xml:space="preserve"> Η Γενική Συνομοσπονδία Ελλάδος (ΓΣΕΕ) ιδρύθηκε προς το τέλος του Δεύτερου Παγκοσμίου Πολέμου.</w:t>
      </w:r>
    </w:p>
    <w:p w:rsidR="006805BE" w:rsidRPr="00B91121" w:rsidRDefault="006805BE" w:rsidP="00A94DA9">
      <w:pPr>
        <w:spacing w:after="0"/>
        <w:rPr>
          <w:rFonts w:ascii="Times New Roman" w:hAnsi="Times New Roman" w:cs="Times New Roman"/>
        </w:rPr>
      </w:pPr>
      <w:r w:rsidRPr="00B91121">
        <w:rPr>
          <w:rFonts w:ascii="Times New Roman" w:hAnsi="Times New Roman" w:cs="Times New Roman"/>
        </w:rPr>
        <w:t xml:space="preserve">3) Η καθυστέρηση ανάπτυξης εργατικού κινήματος στην Ελλάδα οφειλόταν στην αδιαφορία των Ελληνικών κυβερνήσεων για επενδύσεις στον κλάδο της βιομηχανίας. </w:t>
      </w:r>
    </w:p>
    <w:p w:rsidR="0095427D" w:rsidRPr="00B91121" w:rsidRDefault="0095427D" w:rsidP="00A94DA9">
      <w:pPr>
        <w:spacing w:after="0"/>
        <w:rPr>
          <w:rFonts w:ascii="Times New Roman" w:hAnsi="Times New Roman" w:cs="Times New Roman"/>
          <w:color w:val="000000" w:themeColor="text1"/>
        </w:rPr>
      </w:pPr>
      <w:r w:rsidRPr="00B91121">
        <w:rPr>
          <w:rFonts w:ascii="Times New Roman" w:hAnsi="Times New Roman" w:cs="Times New Roman"/>
        </w:rPr>
        <w:t>4)</w:t>
      </w:r>
      <w:r w:rsidRPr="00B91121">
        <w:rPr>
          <w:rFonts w:ascii="Times New Roman" w:hAnsi="Times New Roman" w:cs="Times New Roman"/>
          <w:color w:val="000000" w:themeColor="text1"/>
        </w:rPr>
        <w:t xml:space="preserve"> Μετά την προσάρτηση της Θεσσαλίας τα τσιφλίκια της περιοχής διανεμήθηκαν στους ακτήμονες.</w:t>
      </w:r>
    </w:p>
    <w:p w:rsidR="003F0F5D" w:rsidRDefault="003F0F5D" w:rsidP="00A94DA9">
      <w:pPr>
        <w:spacing w:after="0"/>
        <w:rPr>
          <w:rFonts w:ascii="Times New Roman" w:hAnsi="Times New Roman" w:cs="Times New Roman"/>
        </w:rPr>
      </w:pPr>
      <w:r w:rsidRPr="00B91121">
        <w:rPr>
          <w:rFonts w:ascii="Times New Roman" w:hAnsi="Times New Roman" w:cs="Times New Roman"/>
          <w:color w:val="000000" w:themeColor="text1"/>
        </w:rPr>
        <w:t xml:space="preserve">5) </w:t>
      </w:r>
      <w:r w:rsidRPr="00B91121">
        <w:rPr>
          <w:rFonts w:ascii="Times New Roman" w:hAnsi="Times New Roman" w:cs="Times New Roman"/>
        </w:rPr>
        <w:t xml:space="preserve">Η Γενική Συνομοσπονδία Εργατών Ελλάδος (ΓΣΕΕ) ιδρύθηκε το 1910.  </w:t>
      </w:r>
    </w:p>
    <w:p w:rsidR="00BE58A3" w:rsidRDefault="00BE58A3" w:rsidP="00A94DA9">
      <w:pPr>
        <w:spacing w:after="0"/>
        <w:rPr>
          <w:rFonts w:ascii="Times New Roman" w:hAnsi="Times New Roman" w:cs="Times New Roman"/>
          <w:shd w:val="clear" w:color="auto" w:fill="FFFFFF"/>
        </w:rPr>
      </w:pPr>
      <w:r>
        <w:rPr>
          <w:rFonts w:ascii="Times New Roman" w:hAnsi="Times New Roman" w:cs="Times New Roman"/>
        </w:rPr>
        <w:t>6)</w:t>
      </w:r>
      <w:r w:rsidRPr="00BE58A3">
        <w:rPr>
          <w:color w:val="000000" w:themeColor="text1"/>
        </w:rPr>
        <w:t xml:space="preserve"> </w:t>
      </w:r>
      <w:r w:rsidRPr="00BE58A3">
        <w:rPr>
          <w:rFonts w:ascii="Times New Roman" w:hAnsi="Times New Roman" w:cs="Times New Roman"/>
          <w:color w:val="000000" w:themeColor="text1"/>
        </w:rPr>
        <w:t>Η</w:t>
      </w:r>
      <w:r w:rsidRPr="00BE58A3">
        <w:rPr>
          <w:rFonts w:ascii="Times New Roman" w:hAnsi="Times New Roman" w:cs="Times New Roman"/>
          <w:shd w:val="clear" w:color="auto" w:fill="FFFFFF"/>
        </w:rPr>
        <w:t xml:space="preserve"> αγροτική μεταρρύθμιση ολοκληρώθηκε με νόμους που ψηφίστηκαν το 1907.</w:t>
      </w:r>
    </w:p>
    <w:p w:rsidR="00831138" w:rsidRDefault="00831138" w:rsidP="00A94DA9">
      <w:pPr>
        <w:spacing w:after="0"/>
        <w:rPr>
          <w:rFonts w:ascii="Times New Roman" w:hAnsi="Times New Roman" w:cs="Times New Roman"/>
          <w:color w:val="0D0D0D" w:themeColor="text1" w:themeTint="F2"/>
        </w:rPr>
      </w:pPr>
      <w:r>
        <w:rPr>
          <w:rFonts w:ascii="Times New Roman" w:hAnsi="Times New Roman" w:cs="Times New Roman"/>
          <w:shd w:val="clear" w:color="auto" w:fill="FFFFFF"/>
        </w:rPr>
        <w:lastRenderedPageBreak/>
        <w:t>7)</w:t>
      </w:r>
      <w:r w:rsidRPr="00831138">
        <w:rPr>
          <w:color w:val="0D0D0D" w:themeColor="text1" w:themeTint="F2"/>
          <w:sz w:val="24"/>
          <w:szCs w:val="24"/>
        </w:rPr>
        <w:t xml:space="preserve"> </w:t>
      </w:r>
      <w:r w:rsidRPr="00831138">
        <w:rPr>
          <w:rFonts w:ascii="Times New Roman" w:hAnsi="Times New Roman" w:cs="Times New Roman"/>
          <w:color w:val="0D0D0D" w:themeColor="text1" w:themeTint="F2"/>
        </w:rPr>
        <w:t>Στην προώθηση του εργατικού κινήματος στην Ελλάδα συνέβαλε το γεγονός ότι στα μεγάλα δημόσια έργα της περιόδου σημαντικό ποσοστό του εργατικού δυναμικού προερχόταν από το εξωτερικό.</w:t>
      </w:r>
    </w:p>
    <w:p w:rsidR="006E37C9" w:rsidRDefault="006E37C9" w:rsidP="00A94DA9">
      <w:pPr>
        <w:spacing w:after="0"/>
        <w:rPr>
          <w:rFonts w:ascii="Times New Roman" w:hAnsi="Times New Roman" w:cs="Times New Roman"/>
        </w:rPr>
      </w:pPr>
      <w:r>
        <w:rPr>
          <w:rFonts w:ascii="Times New Roman" w:hAnsi="Times New Roman" w:cs="Times New Roman"/>
          <w:color w:val="0D0D0D" w:themeColor="text1" w:themeTint="F2"/>
        </w:rPr>
        <w:t>8</w:t>
      </w:r>
      <w:r w:rsidRPr="006E37C9">
        <w:rPr>
          <w:rFonts w:ascii="Times New Roman" w:hAnsi="Times New Roman" w:cs="Times New Roman"/>
          <w:color w:val="0D0D0D" w:themeColor="text1" w:themeTint="F2"/>
        </w:rPr>
        <w:t>)</w:t>
      </w:r>
      <w:r w:rsidRPr="006E37C9">
        <w:rPr>
          <w:rFonts w:ascii="Times New Roman" w:hAnsi="Times New Roman" w:cs="Times New Roman"/>
        </w:rPr>
        <w:t xml:space="preserve"> Στον ελληνικό χώρο το πρόβλημα της έγγειας ιδιοκτησίας δεν γνώρισε τις εντάσεις που παρατηρήθηκαν σε άλλα ευρωπαϊκά ή βαλκανικά κράτη.</w:t>
      </w:r>
    </w:p>
    <w:p w:rsidR="004169ED" w:rsidRDefault="004169ED" w:rsidP="00A94DA9">
      <w:pPr>
        <w:spacing w:after="0"/>
        <w:rPr>
          <w:rFonts w:ascii="Times New Roman" w:hAnsi="Times New Roman" w:cs="Times New Roman"/>
          <w:color w:val="0D0D0D" w:themeColor="text1" w:themeTint="F2"/>
        </w:rPr>
      </w:pPr>
      <w:r>
        <w:rPr>
          <w:rFonts w:ascii="Times New Roman" w:hAnsi="Times New Roman" w:cs="Times New Roman"/>
        </w:rPr>
        <w:t>9)</w:t>
      </w:r>
      <w:r w:rsidRPr="004169ED">
        <w:rPr>
          <w:rStyle w:val="normaltextrun"/>
          <w:rFonts w:eastAsiaTheme="minorEastAsia"/>
        </w:rPr>
        <w:t xml:space="preserve"> </w:t>
      </w:r>
      <w:r w:rsidRPr="004169ED">
        <w:rPr>
          <w:rStyle w:val="normaltextrun"/>
          <w:rFonts w:ascii="Times New Roman" w:eastAsiaTheme="minorEastAsia" w:hAnsi="Times New Roman" w:cs="Times New Roman"/>
        </w:rPr>
        <w:t>Η Γενική Συνομοσπονδία Εργατών Ελλάδος ιδρύθηκε πριν τον Πρώτο Παγκόσμιο Πόλεμο</w:t>
      </w:r>
      <w:r>
        <w:rPr>
          <w:rStyle w:val="normaltextrun"/>
          <w:rFonts w:ascii="Times New Roman" w:eastAsiaTheme="minorEastAsia" w:hAnsi="Times New Roman" w:cs="Times New Roman"/>
        </w:rPr>
        <w:t>.</w:t>
      </w:r>
    </w:p>
    <w:p w:rsidR="00B360AF" w:rsidRDefault="00B360AF" w:rsidP="00A94DA9">
      <w:pPr>
        <w:spacing w:after="0"/>
        <w:rPr>
          <w:rFonts w:ascii="Times New Roman" w:hAnsi="Times New Roman" w:cs="Times New Roman"/>
          <w:color w:val="0D0D0D" w:themeColor="text1" w:themeTint="F2"/>
        </w:rPr>
      </w:pPr>
    </w:p>
    <w:p w:rsidR="00B360AF" w:rsidRPr="00B360AF" w:rsidRDefault="00B360AF" w:rsidP="00B360AF">
      <w:pPr>
        <w:spacing w:after="0" w:line="360" w:lineRule="auto"/>
        <w:jc w:val="both"/>
        <w:rPr>
          <w:rFonts w:ascii="Times New Roman" w:hAnsi="Times New Roman" w:cs="Times New Roman"/>
        </w:rPr>
      </w:pPr>
      <w:r>
        <w:rPr>
          <w:rFonts w:ascii="Times New Roman" w:hAnsi="Times New Roman" w:cs="Times New Roman"/>
          <w:b/>
          <w:color w:val="0D0D0D" w:themeColor="text1" w:themeTint="F2"/>
        </w:rPr>
        <w:t>4.</w:t>
      </w:r>
      <w:r w:rsidRPr="00B360AF">
        <w:rPr>
          <w:rStyle w:val="a3"/>
          <w:rFonts w:cs="Segoe UI"/>
          <w:color w:val="000000"/>
          <w:sz w:val="24"/>
          <w:szCs w:val="24"/>
          <w:shd w:val="clear" w:color="auto" w:fill="FFFFFF"/>
        </w:rPr>
        <w:t xml:space="preserve"> </w:t>
      </w:r>
      <w:r w:rsidRPr="00B360AF">
        <w:rPr>
          <w:rStyle w:val="normaltextrun"/>
          <w:rFonts w:ascii="Times New Roman" w:hAnsi="Times New Roman" w:cs="Times New Roman"/>
          <w:color w:val="000000"/>
          <w:shd w:val="clear" w:color="auto" w:fill="FFFFFF"/>
        </w:rPr>
        <w:t>Να τοποθετήσετε τα ακόλουθα ιστορικά γεγονότα στη σωστή χρονολογική σειρά, αρχίζοντας από το αρχαιότερο και καταλήγοντας στο πιο πρόσφατο:</w:t>
      </w:r>
      <w:r w:rsidRPr="00B360AF">
        <w:rPr>
          <w:rStyle w:val="eop"/>
          <w:rFonts w:ascii="Times New Roman" w:hAnsi="Times New Roman" w:cs="Times New Roman"/>
          <w:color w:val="000000"/>
          <w:shd w:val="clear" w:color="auto" w:fill="FFFFFF"/>
        </w:rPr>
        <w:t> </w:t>
      </w:r>
    </w:p>
    <w:p w:rsidR="00B360AF" w:rsidRPr="00B360AF" w:rsidRDefault="00B360AF" w:rsidP="00B360AF">
      <w:pPr>
        <w:spacing w:after="0" w:line="360" w:lineRule="auto"/>
        <w:jc w:val="both"/>
        <w:rPr>
          <w:rFonts w:ascii="Times New Roman" w:hAnsi="Times New Roman" w:cs="Times New Roman"/>
          <w:bCs/>
          <w:color w:val="0D0D0D" w:themeColor="text1" w:themeTint="F2"/>
        </w:rPr>
      </w:pPr>
      <w:r w:rsidRPr="00B360AF">
        <w:rPr>
          <w:rFonts w:ascii="Times New Roman" w:hAnsi="Times New Roman" w:cs="Times New Roman"/>
          <w:bCs/>
          <w:color w:val="0D0D0D" w:themeColor="text1" w:themeTint="F2"/>
        </w:rPr>
        <w:t>α. Υπογραφή της Συνθήκης των Σεβρών</w:t>
      </w:r>
    </w:p>
    <w:p w:rsidR="00B360AF" w:rsidRPr="00B360AF" w:rsidRDefault="00B360AF" w:rsidP="00B360AF">
      <w:pPr>
        <w:spacing w:after="0" w:line="360" w:lineRule="auto"/>
        <w:jc w:val="both"/>
        <w:rPr>
          <w:rFonts w:ascii="Times New Roman" w:hAnsi="Times New Roman" w:cs="Times New Roman"/>
          <w:bCs/>
          <w:color w:val="0D0D0D" w:themeColor="text1" w:themeTint="F2"/>
        </w:rPr>
      </w:pPr>
      <w:proofErr w:type="spellStart"/>
      <w:r w:rsidRPr="00B360AF">
        <w:rPr>
          <w:rFonts w:ascii="Times New Roman" w:hAnsi="Times New Roman" w:cs="Times New Roman"/>
          <w:bCs/>
          <w:color w:val="0D0D0D" w:themeColor="text1" w:themeTint="F2"/>
        </w:rPr>
        <w:t>β.Κίνημα</w:t>
      </w:r>
      <w:proofErr w:type="spellEnd"/>
      <w:r w:rsidRPr="00B360AF">
        <w:rPr>
          <w:rFonts w:ascii="Times New Roman" w:hAnsi="Times New Roman" w:cs="Times New Roman"/>
          <w:bCs/>
          <w:color w:val="0D0D0D" w:themeColor="text1" w:themeTint="F2"/>
        </w:rPr>
        <w:t xml:space="preserve"> στο Γουδί  </w:t>
      </w:r>
    </w:p>
    <w:p w:rsidR="00B360AF" w:rsidRPr="00B360AF" w:rsidRDefault="00B360AF" w:rsidP="00B360AF">
      <w:pPr>
        <w:spacing w:after="0" w:line="360" w:lineRule="auto"/>
        <w:jc w:val="both"/>
        <w:rPr>
          <w:rFonts w:ascii="Times New Roman" w:hAnsi="Times New Roman" w:cs="Times New Roman"/>
          <w:bCs/>
          <w:color w:val="0D0D0D" w:themeColor="text1" w:themeTint="F2"/>
        </w:rPr>
      </w:pPr>
      <w:proofErr w:type="spellStart"/>
      <w:r w:rsidRPr="00B360AF">
        <w:rPr>
          <w:rFonts w:ascii="Times New Roman" w:hAnsi="Times New Roman" w:cs="Times New Roman"/>
          <w:bCs/>
          <w:color w:val="0D0D0D" w:themeColor="text1" w:themeTint="F2"/>
        </w:rPr>
        <w:t>γ.Ίδρυση</w:t>
      </w:r>
      <w:proofErr w:type="spellEnd"/>
      <w:r w:rsidRPr="00B360AF">
        <w:rPr>
          <w:rFonts w:ascii="Times New Roman" w:hAnsi="Times New Roman" w:cs="Times New Roman"/>
          <w:bCs/>
          <w:color w:val="0D0D0D" w:themeColor="text1" w:themeTint="F2"/>
        </w:rPr>
        <w:t xml:space="preserve"> της Τράπεζας της Ελλάδος</w:t>
      </w:r>
    </w:p>
    <w:p w:rsidR="00B360AF" w:rsidRPr="00B360AF" w:rsidRDefault="00B360AF" w:rsidP="00B360AF">
      <w:pPr>
        <w:spacing w:after="0" w:line="360" w:lineRule="auto"/>
        <w:jc w:val="both"/>
        <w:rPr>
          <w:rFonts w:ascii="Times New Roman" w:hAnsi="Times New Roman" w:cs="Times New Roman"/>
          <w:bCs/>
          <w:color w:val="0D0D0D" w:themeColor="text1" w:themeTint="F2"/>
        </w:rPr>
      </w:pPr>
      <w:proofErr w:type="spellStart"/>
      <w:r w:rsidRPr="00B360AF">
        <w:rPr>
          <w:rFonts w:ascii="Times New Roman" w:hAnsi="Times New Roman" w:cs="Times New Roman"/>
          <w:bCs/>
          <w:color w:val="0D0D0D" w:themeColor="text1" w:themeTint="F2"/>
        </w:rPr>
        <w:t>δ.Διάλυση</w:t>
      </w:r>
      <w:proofErr w:type="spellEnd"/>
      <w:r w:rsidRPr="00B360AF">
        <w:rPr>
          <w:rFonts w:ascii="Times New Roman" w:hAnsi="Times New Roman" w:cs="Times New Roman"/>
          <w:bCs/>
          <w:color w:val="0D0D0D" w:themeColor="text1" w:themeTint="F2"/>
        </w:rPr>
        <w:t xml:space="preserve"> της κοινοβουλευτικής ομάδας των Ιαπώνων </w:t>
      </w:r>
    </w:p>
    <w:p w:rsidR="00B360AF" w:rsidRDefault="00B360AF" w:rsidP="00B360AF">
      <w:pPr>
        <w:spacing w:after="0" w:line="360" w:lineRule="auto"/>
        <w:ind w:left="284" w:hanging="284"/>
        <w:jc w:val="both"/>
        <w:rPr>
          <w:rFonts w:ascii="Times New Roman" w:hAnsi="Times New Roman" w:cs="Times New Roman"/>
          <w:bCs/>
          <w:color w:val="0D0D0D" w:themeColor="text1" w:themeTint="F2"/>
        </w:rPr>
      </w:pPr>
      <w:r w:rsidRPr="00B360AF">
        <w:rPr>
          <w:rFonts w:ascii="Times New Roman" w:hAnsi="Times New Roman" w:cs="Times New Roman"/>
          <w:bCs/>
          <w:color w:val="0D0D0D" w:themeColor="text1" w:themeTint="F2"/>
        </w:rPr>
        <w:t>ε. Μετονομασία του Σοσιαλιστικού Εργατικού Κόμματος Ελλάδος (Σ.Ε.Κ.Ε.) σε Κομμουνιστικό Κόμμα Ελλάδος (Κ.Κ.Ε.)</w:t>
      </w:r>
    </w:p>
    <w:p w:rsidR="005C1788" w:rsidRDefault="005C1788" w:rsidP="00B360AF">
      <w:pPr>
        <w:spacing w:after="0" w:line="360" w:lineRule="auto"/>
        <w:ind w:left="284" w:hanging="284"/>
        <w:jc w:val="both"/>
        <w:rPr>
          <w:rFonts w:ascii="Times New Roman" w:hAnsi="Times New Roman" w:cs="Times New Roman"/>
          <w:bCs/>
          <w:color w:val="0D0D0D" w:themeColor="text1" w:themeTint="F2"/>
        </w:rPr>
      </w:pPr>
    </w:p>
    <w:p w:rsidR="005C1788" w:rsidRPr="005C1788" w:rsidRDefault="005C1788" w:rsidP="005C1788">
      <w:pPr>
        <w:spacing w:after="0" w:line="360" w:lineRule="auto"/>
        <w:jc w:val="both"/>
        <w:rPr>
          <w:rFonts w:ascii="Times New Roman" w:hAnsi="Times New Roman" w:cs="Times New Roman"/>
        </w:rPr>
      </w:pPr>
      <w:r w:rsidRPr="005C1788">
        <w:rPr>
          <w:rFonts w:ascii="Times New Roman" w:hAnsi="Times New Roman" w:cs="Times New Roman"/>
        </w:rPr>
        <w:t>α. Έναρξη του Α΄</w:t>
      </w:r>
      <w:r w:rsidR="00B8226B">
        <w:rPr>
          <w:rFonts w:ascii="Times New Roman" w:hAnsi="Times New Roman" w:cs="Times New Roman"/>
        </w:rPr>
        <w:t xml:space="preserve"> </w:t>
      </w:r>
      <w:r w:rsidRPr="005C1788">
        <w:rPr>
          <w:rFonts w:ascii="Times New Roman" w:hAnsi="Times New Roman" w:cs="Times New Roman"/>
        </w:rPr>
        <w:t xml:space="preserve">Παγκοσμίου Πολέμου </w:t>
      </w:r>
    </w:p>
    <w:p w:rsidR="005C1788" w:rsidRPr="005C1788" w:rsidRDefault="005C1788" w:rsidP="005C1788">
      <w:pPr>
        <w:spacing w:after="0" w:line="360" w:lineRule="auto"/>
        <w:jc w:val="both"/>
        <w:rPr>
          <w:rFonts w:ascii="Times New Roman" w:hAnsi="Times New Roman" w:cs="Times New Roman"/>
        </w:rPr>
      </w:pPr>
      <w:r w:rsidRPr="005C1788">
        <w:rPr>
          <w:rFonts w:ascii="Times New Roman" w:hAnsi="Times New Roman" w:cs="Times New Roman"/>
        </w:rPr>
        <w:t xml:space="preserve">β.  Εκδήλωση των πρώτων εργατικών εξεγέρσεων στο Λαύριο </w:t>
      </w:r>
    </w:p>
    <w:p w:rsidR="005C1788" w:rsidRPr="005C1788" w:rsidRDefault="005C1788" w:rsidP="005C1788">
      <w:pPr>
        <w:spacing w:after="0" w:line="360" w:lineRule="auto"/>
        <w:jc w:val="both"/>
        <w:rPr>
          <w:rFonts w:ascii="Times New Roman" w:hAnsi="Times New Roman" w:cs="Times New Roman"/>
        </w:rPr>
      </w:pPr>
      <w:r w:rsidRPr="005C1788">
        <w:rPr>
          <w:rFonts w:ascii="Times New Roman" w:hAnsi="Times New Roman" w:cs="Times New Roman"/>
        </w:rPr>
        <w:t>γ. Προσάρτηση της Θεσσαλίας στην Ελλάδα</w:t>
      </w:r>
    </w:p>
    <w:p w:rsidR="005C1788" w:rsidRPr="005C1788" w:rsidRDefault="005C1788" w:rsidP="005C1788">
      <w:pPr>
        <w:spacing w:after="0" w:line="360" w:lineRule="auto"/>
        <w:jc w:val="both"/>
        <w:rPr>
          <w:rFonts w:ascii="Times New Roman" w:hAnsi="Times New Roman" w:cs="Times New Roman"/>
        </w:rPr>
      </w:pPr>
      <w:r w:rsidRPr="005C1788">
        <w:rPr>
          <w:rFonts w:ascii="Times New Roman" w:hAnsi="Times New Roman" w:cs="Times New Roman"/>
        </w:rPr>
        <w:t xml:space="preserve">δ.  Κατασκευή του φράγματος του Μαραθώνα από την ΟΥΛΕΝ </w:t>
      </w:r>
    </w:p>
    <w:p w:rsidR="005C1788" w:rsidRDefault="005C1788" w:rsidP="005C1788">
      <w:pPr>
        <w:spacing w:after="0" w:line="360" w:lineRule="auto"/>
        <w:ind w:left="284" w:hanging="284"/>
        <w:jc w:val="both"/>
        <w:rPr>
          <w:rFonts w:ascii="Times New Roman" w:hAnsi="Times New Roman" w:cs="Times New Roman"/>
        </w:rPr>
      </w:pPr>
      <w:r w:rsidRPr="005C1788">
        <w:rPr>
          <w:rFonts w:ascii="Times New Roman" w:hAnsi="Times New Roman" w:cs="Times New Roman"/>
        </w:rPr>
        <w:t>ε.  Ίδρυση της Εθνικής Τράπεζας</w:t>
      </w:r>
    </w:p>
    <w:p w:rsidR="00BE4B60" w:rsidRDefault="00BE4B60" w:rsidP="005C1788">
      <w:pPr>
        <w:spacing w:after="0" w:line="360" w:lineRule="auto"/>
        <w:ind w:left="284" w:hanging="284"/>
        <w:jc w:val="both"/>
        <w:rPr>
          <w:rFonts w:ascii="Times New Roman" w:hAnsi="Times New Roman" w:cs="Times New Roman"/>
        </w:rPr>
      </w:pPr>
    </w:p>
    <w:p w:rsidR="00BE4B60" w:rsidRPr="00BE4B60" w:rsidRDefault="00BE4B60" w:rsidP="00BE4B60">
      <w:pPr>
        <w:spacing w:line="360" w:lineRule="auto"/>
        <w:rPr>
          <w:rFonts w:ascii="Times New Roman" w:hAnsi="Times New Roman" w:cs="Times New Roman"/>
        </w:rPr>
      </w:pPr>
      <w:r w:rsidRPr="00BE4B60">
        <w:rPr>
          <w:rStyle w:val="normaltextrun"/>
          <w:rFonts w:ascii="Times New Roman" w:hAnsi="Times New Roman" w:cs="Times New Roman"/>
        </w:rPr>
        <w:t>α. Διχοτόμηση του χαρτονομίσματος</w:t>
      </w:r>
    </w:p>
    <w:p w:rsidR="00BE4B60" w:rsidRPr="00BE4B60" w:rsidRDefault="00BE4B60" w:rsidP="00BE4B60">
      <w:pPr>
        <w:spacing w:line="360" w:lineRule="auto"/>
        <w:rPr>
          <w:rFonts w:ascii="Times New Roman" w:hAnsi="Times New Roman" w:cs="Times New Roman"/>
        </w:rPr>
      </w:pPr>
      <w:r w:rsidRPr="00BE4B60">
        <w:rPr>
          <w:rStyle w:val="normaltextrun"/>
          <w:rFonts w:ascii="Times New Roman" w:hAnsi="Times New Roman" w:cs="Times New Roman"/>
        </w:rPr>
        <w:t>β. Καθιέρωση της αρχής της δεδηλωμένης</w:t>
      </w:r>
    </w:p>
    <w:p w:rsidR="00BE4B60" w:rsidRPr="00BE4B60" w:rsidRDefault="00BE4B60" w:rsidP="00BE4B60">
      <w:pPr>
        <w:spacing w:line="360" w:lineRule="auto"/>
        <w:rPr>
          <w:rFonts w:ascii="Times New Roman" w:hAnsi="Times New Roman" w:cs="Times New Roman"/>
        </w:rPr>
      </w:pPr>
      <w:r w:rsidRPr="00BE4B60">
        <w:rPr>
          <w:rStyle w:val="normaltextrun"/>
          <w:rFonts w:ascii="Times New Roman" w:hAnsi="Times New Roman" w:cs="Times New Roman"/>
        </w:rPr>
        <w:t>γ. Ολοκλήρωση της αγροτικής μεταρρύθμισης</w:t>
      </w:r>
    </w:p>
    <w:p w:rsidR="00BE4B60" w:rsidRPr="00BE4B60" w:rsidRDefault="00BE4B60" w:rsidP="00BE4B60">
      <w:pPr>
        <w:spacing w:line="360" w:lineRule="auto"/>
        <w:rPr>
          <w:rFonts w:ascii="Times New Roman" w:hAnsi="Times New Roman" w:cs="Times New Roman"/>
        </w:rPr>
      </w:pPr>
      <w:r w:rsidRPr="00BE4B60">
        <w:rPr>
          <w:rStyle w:val="normaltextrun"/>
          <w:rFonts w:ascii="Times New Roman" w:hAnsi="Times New Roman" w:cs="Times New Roman"/>
        </w:rPr>
        <w:t>δ. Πρώτες προγραμματικές δηλώσεις του Ελευθέριου Βενιζέλου στον αθηναϊκό λαό</w:t>
      </w:r>
    </w:p>
    <w:p w:rsidR="00BE4B60" w:rsidRDefault="00BE4B60" w:rsidP="00BE4B60">
      <w:pPr>
        <w:spacing w:line="360" w:lineRule="auto"/>
        <w:rPr>
          <w:rStyle w:val="normaltextrun"/>
          <w:rFonts w:ascii="Times New Roman" w:hAnsi="Times New Roman" w:cs="Times New Roman"/>
        </w:rPr>
      </w:pPr>
      <w:r w:rsidRPr="00BE4B60">
        <w:rPr>
          <w:rStyle w:val="normaltextrun"/>
          <w:rFonts w:ascii="Times New Roman" w:hAnsi="Times New Roman" w:cs="Times New Roman"/>
        </w:rPr>
        <w:t>ε. Ίδρυση του Σ.Ε.Κ.Ε.</w:t>
      </w:r>
    </w:p>
    <w:p w:rsidR="00B65135" w:rsidRDefault="00B65135" w:rsidP="00BE4B60">
      <w:pPr>
        <w:spacing w:line="360" w:lineRule="auto"/>
        <w:rPr>
          <w:rStyle w:val="normaltextrun"/>
          <w:rFonts w:ascii="Times New Roman" w:hAnsi="Times New Roman" w:cs="Times New Roman"/>
        </w:rPr>
      </w:pPr>
    </w:p>
    <w:p w:rsidR="00B65135" w:rsidRPr="00B65135" w:rsidRDefault="00B65135" w:rsidP="00B65135">
      <w:pPr>
        <w:spacing w:after="0" w:line="360" w:lineRule="auto"/>
        <w:jc w:val="both"/>
        <w:rPr>
          <w:rFonts w:ascii="Times New Roman" w:hAnsi="Times New Roman" w:cs="Times New Roman"/>
        </w:rPr>
      </w:pPr>
      <w:r w:rsidRPr="00B65135">
        <w:rPr>
          <w:rFonts w:ascii="Times New Roman" w:hAnsi="Times New Roman" w:cs="Times New Roman"/>
        </w:rPr>
        <w:t xml:space="preserve">α. Μικρασιατική καταστροφή </w:t>
      </w:r>
    </w:p>
    <w:p w:rsidR="00B65135" w:rsidRPr="00B65135" w:rsidRDefault="00B65135" w:rsidP="00B65135">
      <w:pPr>
        <w:spacing w:after="0" w:line="360" w:lineRule="auto"/>
        <w:jc w:val="both"/>
        <w:rPr>
          <w:rFonts w:ascii="Times New Roman" w:hAnsi="Times New Roman" w:cs="Times New Roman"/>
        </w:rPr>
      </w:pPr>
      <w:r w:rsidRPr="00B65135">
        <w:rPr>
          <w:rFonts w:ascii="Times New Roman" w:hAnsi="Times New Roman" w:cs="Times New Roman"/>
        </w:rPr>
        <w:t xml:space="preserve">β.  Σύγκρουση μεγάλων ιδιοκτητών και ακτημόνων στο Κιλελέρ </w:t>
      </w:r>
    </w:p>
    <w:p w:rsidR="00B65135" w:rsidRPr="00B65135" w:rsidRDefault="00B65135" w:rsidP="00B65135">
      <w:pPr>
        <w:spacing w:after="0" w:line="360" w:lineRule="auto"/>
        <w:jc w:val="both"/>
        <w:rPr>
          <w:rFonts w:ascii="Times New Roman" w:hAnsi="Times New Roman" w:cs="Times New Roman"/>
        </w:rPr>
      </w:pPr>
      <w:r w:rsidRPr="00B65135">
        <w:rPr>
          <w:rFonts w:ascii="Times New Roman" w:hAnsi="Times New Roman" w:cs="Times New Roman"/>
        </w:rPr>
        <w:t xml:space="preserve">γ.  Έναρξη μεταλλευτικής δραστηριότητας στο Λαύριο από την εταιρεία </w:t>
      </w:r>
      <w:proofErr w:type="spellStart"/>
      <w:r w:rsidRPr="00B65135">
        <w:rPr>
          <w:rFonts w:ascii="Times New Roman" w:hAnsi="Times New Roman" w:cs="Times New Roman"/>
        </w:rPr>
        <w:t>Σερπιέρι</w:t>
      </w:r>
      <w:proofErr w:type="spellEnd"/>
      <w:r w:rsidRPr="00B65135">
        <w:rPr>
          <w:rFonts w:ascii="Times New Roman" w:hAnsi="Times New Roman" w:cs="Times New Roman"/>
        </w:rPr>
        <w:t xml:space="preserve">- Ρου </w:t>
      </w:r>
    </w:p>
    <w:p w:rsidR="00B65135" w:rsidRPr="00B65135" w:rsidRDefault="00B65135" w:rsidP="00B65135">
      <w:pPr>
        <w:spacing w:after="0" w:line="360" w:lineRule="auto"/>
        <w:jc w:val="both"/>
        <w:rPr>
          <w:rFonts w:ascii="Times New Roman" w:hAnsi="Times New Roman" w:cs="Times New Roman"/>
        </w:rPr>
      </w:pPr>
      <w:r w:rsidRPr="00B65135">
        <w:rPr>
          <w:rFonts w:ascii="Times New Roman" w:hAnsi="Times New Roman" w:cs="Times New Roman"/>
        </w:rPr>
        <w:t xml:space="preserve">δ.  Έναρξη του Α’ Παγκοσμίου Πολέμου </w:t>
      </w:r>
    </w:p>
    <w:p w:rsidR="00B65135" w:rsidRPr="00B65135" w:rsidRDefault="00B65135" w:rsidP="00B65135">
      <w:pPr>
        <w:spacing w:after="0" w:line="360" w:lineRule="auto"/>
        <w:jc w:val="both"/>
        <w:rPr>
          <w:rFonts w:ascii="Times New Roman" w:hAnsi="Times New Roman" w:cs="Times New Roman"/>
        </w:rPr>
      </w:pPr>
      <w:r w:rsidRPr="00B65135">
        <w:rPr>
          <w:rFonts w:ascii="Times New Roman" w:hAnsi="Times New Roman" w:cs="Times New Roman"/>
        </w:rPr>
        <w:t xml:space="preserve">ε.  Ίδρυση της Εθνικής Τράπεζας </w:t>
      </w:r>
    </w:p>
    <w:p w:rsidR="00B65135" w:rsidRPr="00BE4B60" w:rsidRDefault="00B65135" w:rsidP="00BE4B60">
      <w:pPr>
        <w:spacing w:line="360" w:lineRule="auto"/>
        <w:rPr>
          <w:rFonts w:ascii="Times New Roman" w:hAnsi="Times New Roman" w:cs="Times New Roman"/>
        </w:rPr>
      </w:pPr>
    </w:p>
    <w:p w:rsidR="00BE4B60" w:rsidRPr="005C1788" w:rsidRDefault="00BE4B60" w:rsidP="005C1788">
      <w:pPr>
        <w:spacing w:after="0" w:line="360" w:lineRule="auto"/>
        <w:ind w:left="284" w:hanging="284"/>
        <w:jc w:val="both"/>
        <w:rPr>
          <w:rFonts w:ascii="Times New Roman" w:hAnsi="Times New Roman" w:cs="Times New Roman"/>
          <w:bCs/>
          <w:color w:val="0D0D0D" w:themeColor="text1" w:themeTint="F2"/>
        </w:rPr>
      </w:pPr>
    </w:p>
    <w:p w:rsidR="00B360AF" w:rsidRPr="00B360AF" w:rsidRDefault="00B360AF" w:rsidP="00A94DA9">
      <w:pPr>
        <w:spacing w:after="0"/>
        <w:rPr>
          <w:rFonts w:ascii="Times New Roman" w:hAnsi="Times New Roman" w:cs="Times New Roman"/>
          <w:b/>
        </w:rPr>
      </w:pPr>
    </w:p>
    <w:p w:rsidR="00D0118E" w:rsidRPr="00B360AF" w:rsidRDefault="00D0118E" w:rsidP="00A94DA9">
      <w:pPr>
        <w:spacing w:after="0"/>
        <w:rPr>
          <w:rFonts w:ascii="Times New Roman" w:hAnsi="Times New Roman" w:cs="Times New Roman"/>
        </w:rPr>
      </w:pPr>
    </w:p>
    <w:p w:rsidR="00D0118E" w:rsidRPr="00B360AF" w:rsidRDefault="00D0118E" w:rsidP="00D0118E">
      <w:pPr>
        <w:spacing w:after="0" w:line="360" w:lineRule="auto"/>
        <w:jc w:val="both"/>
        <w:rPr>
          <w:rFonts w:ascii="Times New Roman" w:hAnsi="Times New Roman" w:cs="Times New Roman"/>
          <w:b/>
          <w:bCs/>
        </w:rPr>
      </w:pPr>
      <w:r w:rsidRPr="00B360AF">
        <w:rPr>
          <w:rFonts w:ascii="Times New Roman" w:hAnsi="Times New Roman" w:cs="Times New Roman"/>
          <w:b/>
          <w:bCs/>
        </w:rPr>
        <w:t>3</w:t>
      </w:r>
      <w:r w:rsidRPr="00B360AF">
        <w:rPr>
          <w:rFonts w:ascii="Times New Roman" w:hAnsi="Times New Roman" w:cs="Times New Roman"/>
          <w:b/>
          <w:bCs/>
          <w:vertAlign w:val="superscript"/>
        </w:rPr>
        <w:t>ο</w:t>
      </w:r>
      <w:r w:rsidRPr="00B360AF">
        <w:rPr>
          <w:rFonts w:ascii="Times New Roman" w:hAnsi="Times New Roman" w:cs="Times New Roman"/>
          <w:b/>
          <w:bCs/>
        </w:rPr>
        <w:t xml:space="preserve"> ΘΕΜΑ</w:t>
      </w:r>
    </w:p>
    <w:p w:rsidR="00D0118E" w:rsidRPr="00B360AF" w:rsidRDefault="00D0118E" w:rsidP="00D0118E">
      <w:pPr>
        <w:spacing w:after="0" w:line="360" w:lineRule="auto"/>
        <w:jc w:val="both"/>
        <w:rPr>
          <w:rStyle w:val="eop"/>
          <w:rFonts w:ascii="Times New Roman" w:hAnsi="Times New Roman" w:cs="Times New Roman"/>
          <w:color w:val="000000"/>
          <w:shd w:val="clear" w:color="auto" w:fill="FFFFFF"/>
        </w:rPr>
      </w:pPr>
      <w:r w:rsidRPr="00B360AF">
        <w:rPr>
          <w:rStyle w:val="normaltextrun"/>
          <w:rFonts w:ascii="Times New Roman" w:hAnsi="Times New Roman" w:cs="Times New Roman"/>
          <w:color w:val="000000"/>
          <w:shd w:val="clear" w:color="auto" w:fill="FFFFFF"/>
        </w:rPr>
        <w:t>Συνδυάζοντας τις ιστορικές σας γνώσεις με τις απαραίτητες πληροφορίες από το κείμενο που σας δίνεται, να απαντήσετε στα ακόλουθα ερωτήματα: </w:t>
      </w:r>
      <w:r w:rsidRPr="00B360AF">
        <w:rPr>
          <w:rStyle w:val="eop"/>
          <w:rFonts w:ascii="Times New Roman" w:hAnsi="Times New Roman" w:cs="Times New Roman"/>
          <w:color w:val="000000"/>
          <w:shd w:val="clear" w:color="auto" w:fill="FFFFFF"/>
        </w:rPr>
        <w:t> </w:t>
      </w:r>
    </w:p>
    <w:p w:rsidR="00D0118E" w:rsidRPr="00B360AF" w:rsidRDefault="00D0118E" w:rsidP="00D0118E">
      <w:pPr>
        <w:spacing w:after="0" w:line="360" w:lineRule="auto"/>
        <w:jc w:val="both"/>
        <w:rPr>
          <w:rFonts w:ascii="Times New Roman" w:hAnsi="Times New Roman" w:cs="Times New Roman"/>
        </w:rPr>
      </w:pPr>
      <w:r w:rsidRPr="00B360AF">
        <w:rPr>
          <w:rFonts w:ascii="Times New Roman" w:hAnsi="Times New Roman" w:cs="Times New Roman"/>
          <w:b/>
          <w:bCs/>
        </w:rPr>
        <w:t>α.</w:t>
      </w:r>
      <w:r w:rsidRPr="00B360AF">
        <w:rPr>
          <w:rFonts w:ascii="Times New Roman" w:hAnsi="Times New Roman" w:cs="Times New Roman"/>
        </w:rPr>
        <w:t xml:space="preserve"> Ποια προβλήματα ανέκυψαν στο πλαίσιο του αγροτικού ζητήματος με τη διεύρυνση των συνόρων του ελληνικού κράτους (1864, 1881) πριν από τους Βαλκανικούς πολέμους;</w:t>
      </w:r>
    </w:p>
    <w:p w:rsidR="00D0118E" w:rsidRPr="00B360AF" w:rsidRDefault="00D0118E" w:rsidP="00D0118E">
      <w:pPr>
        <w:spacing w:after="0" w:line="360" w:lineRule="auto"/>
        <w:jc w:val="right"/>
        <w:rPr>
          <w:rFonts w:ascii="Times New Roman" w:hAnsi="Times New Roman" w:cs="Times New Roman"/>
        </w:rPr>
      </w:pPr>
      <w:r w:rsidRPr="00B360AF">
        <w:rPr>
          <w:rFonts w:ascii="Times New Roman" w:hAnsi="Times New Roman" w:cs="Times New Roman"/>
        </w:rPr>
        <w:t xml:space="preserve">(μονάδες 13) </w:t>
      </w:r>
    </w:p>
    <w:p w:rsidR="00D0118E" w:rsidRPr="00B360AF" w:rsidRDefault="00D0118E" w:rsidP="00D0118E">
      <w:pPr>
        <w:spacing w:after="0" w:line="360" w:lineRule="auto"/>
        <w:jc w:val="both"/>
        <w:rPr>
          <w:rFonts w:ascii="Times New Roman" w:hAnsi="Times New Roman" w:cs="Times New Roman"/>
        </w:rPr>
      </w:pPr>
      <w:r w:rsidRPr="00B360AF">
        <w:rPr>
          <w:rFonts w:ascii="Times New Roman" w:hAnsi="Times New Roman" w:cs="Times New Roman"/>
        </w:rPr>
        <w:t xml:space="preserve"> </w:t>
      </w:r>
      <w:r w:rsidRPr="00B360AF">
        <w:rPr>
          <w:rFonts w:ascii="Times New Roman" w:hAnsi="Times New Roman" w:cs="Times New Roman"/>
          <w:b/>
          <w:bCs/>
        </w:rPr>
        <w:t>β.</w:t>
      </w:r>
      <w:r w:rsidRPr="00B360AF">
        <w:rPr>
          <w:rFonts w:ascii="Times New Roman" w:hAnsi="Times New Roman" w:cs="Times New Roman"/>
        </w:rPr>
        <w:t xml:space="preserve"> Γιατί τα τσιφλίκια στην Παλαιά Ελλάδα δεν προκαλούσαν ιδιαίτερο πρόβλημα;</w:t>
      </w:r>
    </w:p>
    <w:p w:rsidR="00D0118E" w:rsidRPr="00B360AF" w:rsidRDefault="00D0118E" w:rsidP="00D0118E">
      <w:pPr>
        <w:spacing w:after="0" w:line="360" w:lineRule="auto"/>
        <w:ind w:left="7200" w:firstLine="720"/>
        <w:jc w:val="both"/>
        <w:rPr>
          <w:rFonts w:ascii="Times New Roman" w:hAnsi="Times New Roman" w:cs="Times New Roman"/>
        </w:rPr>
      </w:pPr>
      <w:r w:rsidRPr="00B360AF">
        <w:rPr>
          <w:rFonts w:ascii="Times New Roman" w:hAnsi="Times New Roman" w:cs="Times New Roman"/>
        </w:rPr>
        <w:t xml:space="preserve">   (μονάδες 12)</w:t>
      </w:r>
    </w:p>
    <w:p w:rsidR="00D0118E" w:rsidRPr="00B360AF" w:rsidRDefault="00D0118E" w:rsidP="00D0118E">
      <w:pPr>
        <w:spacing w:after="0" w:line="360" w:lineRule="auto"/>
        <w:jc w:val="right"/>
        <w:rPr>
          <w:rFonts w:ascii="Times New Roman" w:hAnsi="Times New Roman" w:cs="Times New Roman"/>
          <w:b/>
          <w:bCs/>
        </w:rPr>
      </w:pPr>
      <w:r w:rsidRPr="00B360AF">
        <w:rPr>
          <w:rFonts w:ascii="Times New Roman" w:hAnsi="Times New Roman" w:cs="Times New Roman"/>
          <w:b/>
          <w:bCs/>
        </w:rPr>
        <w:t>Μονάδες 25</w:t>
      </w:r>
    </w:p>
    <w:p w:rsidR="00D0118E" w:rsidRPr="00B360AF" w:rsidRDefault="00D0118E" w:rsidP="00D0118E">
      <w:pPr>
        <w:spacing w:after="0" w:line="360" w:lineRule="auto"/>
        <w:jc w:val="center"/>
        <w:rPr>
          <w:rFonts w:ascii="Times New Roman" w:hAnsi="Times New Roman" w:cs="Times New Roman"/>
          <w:b/>
          <w:bCs/>
        </w:rPr>
      </w:pPr>
      <w:r w:rsidRPr="00B360AF">
        <w:rPr>
          <w:rFonts w:ascii="Times New Roman" w:hAnsi="Times New Roman" w:cs="Times New Roman"/>
          <w:b/>
          <w:bCs/>
        </w:rPr>
        <w:t>ΚΕΙΜΕΝΟ</w:t>
      </w:r>
    </w:p>
    <w:p w:rsidR="00D0118E" w:rsidRPr="00B91121" w:rsidRDefault="00D0118E" w:rsidP="00D0118E">
      <w:pPr>
        <w:spacing w:after="0" w:line="360" w:lineRule="auto"/>
        <w:jc w:val="both"/>
        <w:rPr>
          <w:rFonts w:ascii="Times New Roman" w:eastAsia="NeutrafaceTextGreek-Book" w:hAnsi="Times New Roman" w:cs="Times New Roman"/>
        </w:rPr>
      </w:pPr>
      <w:r w:rsidRPr="00B360AF">
        <w:rPr>
          <w:rFonts w:ascii="Times New Roman" w:hAnsi="Times New Roman" w:cs="Times New Roman"/>
        </w:rPr>
        <w:t>Το πρόβλημα περιπλέκονταν λόγω των συνεχών αλλαγών και επεκτάσεων των συνόρων. Μέσα στον 19ο αιώνα και πριν τους Βαλκανικούς πολέμους έχουμε δύο επεκτάσεις συνόρων (1864 Επτάνησα και 1881 Ήπειρος-Θεσσαλία), που αύξησαν κατά 32% περίπου την έκταση και διπλασίασαν σχεδόν τον πληθυσμό της χώρας. […]Ιδίως στη Θεσσαλία, που ενσωματώθηκε το 1881, το ελληνικό κράτος, εξαιτίας ίσως και του γεγονότος ότι οι χώρες αυτές δεν απελευθερώθηκαν με πόλεμο, απώλεσε τη δυνατότητα ελέγχου της γης. Έτσι, πολλοί μουσουλμάνοι γαιοκτήμονες που αποχωρούσαν από τις περιοχές της Θεσσαλίας και της Άρτας, πωλούσαν τα δικαιώματα σε χαμηλές τιμές σε Έλληνες χρηματιστές και τραπεζίτες της Κωνσταντινούπολης και των παροικιών, διαιωνίζοντας και επιτείνοντας το ήδη υπάρχον ζήτημα των τσιφλικιών.</w:t>
      </w:r>
      <w:r w:rsidRPr="00B360AF">
        <w:rPr>
          <w:rFonts w:ascii="Times New Roman" w:eastAsia="NeutrafaceTextGreek-Book" w:hAnsi="Times New Roman" w:cs="Times New Roman"/>
        </w:rPr>
        <w:t>[…] Τα τσιφλίκια στην Παλαιά Ελλάδα ήταν ελάχιστα, καταλάμβαναν μόλις το 5% περίπου των συνολικών εδαφών και βρίσκονταν κυρίως στην ανατολική Στερεά (Αττική, Φθιώτιδα και Εύβοια). Επρόκειτο για κατάλοιπα της</w:t>
      </w:r>
      <w:r w:rsidRPr="00B91121">
        <w:rPr>
          <w:rFonts w:ascii="Times New Roman" w:eastAsia="NeutrafaceTextGreek-Book" w:hAnsi="Times New Roman" w:cs="Times New Roman"/>
        </w:rPr>
        <w:t xml:space="preserve"> καθυστερημένης ενσωμάτωσης των περιοχών αυτών στην εθνική επικράτεια (οι περιοχές αυτές περιήλθαν στο ελληνικό κράτος με ειδική ρύθμιση που περιλήφθηκε στο Πρωτόκολλο του Λονδίνου για την ανεξαρτησία της Ελλάδας το 1830). Αντίθετα </w:t>
      </w:r>
      <w:bookmarkStart w:id="0" w:name="_Hlk120988537"/>
      <w:r w:rsidRPr="00B91121">
        <w:rPr>
          <w:rFonts w:ascii="Times New Roman" w:eastAsia="NeutrafaceTextGreek-Book" w:hAnsi="Times New Roman" w:cs="Times New Roman"/>
        </w:rPr>
        <w:t>η προσάρτηση της Θεσσαλίας δεν επέφερε μόνον την επέκταση του ελληνικού κράτους κατά 26,7% και την αύξηση του πληθυσμού του κατά 18%, αλλά κληροδότησε σε αυτό και 395 τσιφλίκια, των οποίων η έκταση ανέρχονταν στα τέλη του 19ου αιώνα σε έξι εκατομμύρια στρέμματα περίπου. Το γεγονός αυτό περιέπλεξε το καθεστώς ιδιοκτησίας</w:t>
      </w:r>
      <w:bookmarkEnd w:id="0"/>
      <w:r w:rsidRPr="00B91121">
        <w:rPr>
          <w:rFonts w:ascii="Times New Roman" w:eastAsia="NeutrafaceTextGreek-Book" w:hAnsi="Times New Roman" w:cs="Times New Roman"/>
        </w:rPr>
        <w:t>.</w:t>
      </w:r>
    </w:p>
    <w:p w:rsidR="00D0118E" w:rsidRPr="00B91121" w:rsidRDefault="00D0118E" w:rsidP="00D0118E">
      <w:pPr>
        <w:autoSpaceDE w:val="0"/>
        <w:autoSpaceDN w:val="0"/>
        <w:adjustRightInd w:val="0"/>
        <w:spacing w:after="0" w:line="360" w:lineRule="auto"/>
        <w:jc w:val="both"/>
        <w:rPr>
          <w:rFonts w:ascii="Times New Roman" w:eastAsia="NeutrafaceTextGreek-Book" w:hAnsi="Times New Roman" w:cs="Times New Roman"/>
        </w:rPr>
      </w:pPr>
    </w:p>
    <w:p w:rsidR="00D0118E" w:rsidRPr="00B91121" w:rsidRDefault="00D0118E" w:rsidP="00D0118E">
      <w:pPr>
        <w:spacing w:after="0" w:line="360" w:lineRule="auto"/>
        <w:jc w:val="both"/>
        <w:rPr>
          <w:rFonts w:ascii="Times New Roman" w:hAnsi="Times New Roman" w:cs="Times New Roman"/>
          <w:lang w:eastAsia="el-GR"/>
        </w:rPr>
      </w:pPr>
      <w:r w:rsidRPr="00B91121">
        <w:rPr>
          <w:rFonts w:ascii="Times New Roman" w:hAnsi="Times New Roman" w:cs="Times New Roman"/>
          <w:lang w:eastAsia="el-GR"/>
        </w:rPr>
        <w:t>Παναγιωτόπουλος, Δ., «</w:t>
      </w:r>
      <w:r w:rsidRPr="00B91121">
        <w:rPr>
          <w:rFonts w:ascii="Times New Roman" w:hAnsi="Times New Roman" w:cs="Times New Roman"/>
        </w:rPr>
        <w:t>Ο κόσμος του μόχθου και της σιωπής. Ο διαχρονικός ρόλος και η συμβολή του πρωτογενούς τομέα και των αγροτών στο γίγνεσθαι της σύγχρονης Ελλάδας»</w:t>
      </w:r>
      <w:r w:rsidRPr="00B91121">
        <w:rPr>
          <w:rFonts w:ascii="Times New Roman" w:hAnsi="Times New Roman" w:cs="Times New Roman"/>
          <w:lang w:eastAsia="el-GR"/>
        </w:rPr>
        <w:t xml:space="preserve">, </w:t>
      </w:r>
      <w:r w:rsidRPr="00B91121">
        <w:rPr>
          <w:rFonts w:ascii="Times New Roman" w:hAnsi="Times New Roman" w:cs="Times New Roman"/>
          <w:lang w:eastAsia="el-GR"/>
        </w:rPr>
        <w:lastRenderedPageBreak/>
        <w:t xml:space="preserve">στο Δ. Παναγιωτόπουλος κ.ά., </w:t>
      </w:r>
      <w:r w:rsidRPr="00B91121">
        <w:rPr>
          <w:rFonts w:ascii="Times New Roman" w:hAnsi="Times New Roman" w:cs="Times New Roman"/>
          <w:i/>
          <w:iCs/>
          <w:color w:val="000000"/>
          <w:shd w:val="clear" w:color="auto" w:fill="FFFFFF"/>
        </w:rPr>
        <w:t>Ο αγροτικός τομέας στην Ελλάδα: 200 χρόνια ιστορίας Προκλήσεις &amp; προοπτικές</w:t>
      </w:r>
      <w:r w:rsidRPr="00B91121">
        <w:rPr>
          <w:rFonts w:ascii="Times New Roman" w:hAnsi="Times New Roman" w:cs="Times New Roman"/>
          <w:lang w:eastAsia="el-GR"/>
        </w:rPr>
        <w:t>, Τράπεζα Πειραιώς, Αθήνα 2021, σ. 58, 76.</w:t>
      </w:r>
    </w:p>
    <w:p w:rsidR="00B91121" w:rsidRPr="00B91121" w:rsidRDefault="00B91121" w:rsidP="00D0118E">
      <w:pPr>
        <w:spacing w:after="0" w:line="360" w:lineRule="auto"/>
        <w:jc w:val="both"/>
        <w:rPr>
          <w:rFonts w:ascii="Times New Roman" w:hAnsi="Times New Roman" w:cs="Times New Roman"/>
          <w:lang w:eastAsia="el-GR"/>
        </w:rPr>
      </w:pPr>
    </w:p>
    <w:p w:rsidR="00B91121" w:rsidRPr="00B91121" w:rsidRDefault="00B91121" w:rsidP="00B91121">
      <w:pPr>
        <w:spacing w:line="360" w:lineRule="auto"/>
        <w:rPr>
          <w:rFonts w:ascii="Times New Roman" w:hAnsi="Times New Roman" w:cs="Times New Roman"/>
          <w:b/>
        </w:rPr>
      </w:pPr>
      <w:r w:rsidRPr="00B91121">
        <w:rPr>
          <w:rFonts w:ascii="Times New Roman" w:hAnsi="Times New Roman" w:cs="Times New Roman"/>
          <w:b/>
        </w:rPr>
        <w:t>3</w:t>
      </w:r>
      <w:r w:rsidRPr="00B91121">
        <w:rPr>
          <w:rFonts w:ascii="Times New Roman" w:hAnsi="Times New Roman" w:cs="Times New Roman"/>
          <w:b/>
          <w:vertAlign w:val="superscript"/>
        </w:rPr>
        <w:t>ο</w:t>
      </w:r>
      <w:r w:rsidRPr="00B91121">
        <w:rPr>
          <w:rFonts w:ascii="Times New Roman" w:hAnsi="Times New Roman" w:cs="Times New Roman"/>
          <w:b/>
        </w:rPr>
        <w:t xml:space="preserve"> ΘΕΜΑ </w:t>
      </w:r>
    </w:p>
    <w:p w:rsidR="00B91121" w:rsidRPr="00B91121" w:rsidRDefault="00B91121" w:rsidP="00B91121">
      <w:pPr>
        <w:spacing w:line="360" w:lineRule="auto"/>
        <w:rPr>
          <w:rFonts w:ascii="Times New Roman" w:hAnsi="Times New Roman" w:cs="Times New Roman"/>
        </w:rPr>
      </w:pPr>
      <w:r w:rsidRPr="00B91121">
        <w:rPr>
          <w:rFonts w:ascii="Times New Roman" w:hAnsi="Times New Roman" w:cs="Times New Roman"/>
        </w:rPr>
        <w:t>Συνδυάζοντας τις ιστορικές σας γνώσεις με τις απαραίτητες πληροφορίες από τα κείμενα που σας δίνονται:</w:t>
      </w:r>
    </w:p>
    <w:p w:rsidR="00B91121" w:rsidRPr="00B91121" w:rsidRDefault="00B91121" w:rsidP="00B91121">
      <w:pPr>
        <w:spacing w:line="360" w:lineRule="auto"/>
        <w:rPr>
          <w:rFonts w:ascii="Times New Roman" w:hAnsi="Times New Roman" w:cs="Times New Roman"/>
        </w:rPr>
      </w:pPr>
      <w:r w:rsidRPr="00B91121">
        <w:rPr>
          <w:rFonts w:ascii="Times New Roman" w:hAnsi="Times New Roman" w:cs="Times New Roman"/>
          <w:b/>
          <w:bCs/>
        </w:rPr>
        <w:t xml:space="preserve">α. </w:t>
      </w:r>
      <w:r w:rsidRPr="00B91121">
        <w:rPr>
          <w:rFonts w:ascii="Times New Roman" w:hAnsi="Times New Roman" w:cs="Times New Roman"/>
          <w:bCs/>
        </w:rPr>
        <w:t>να αναφερθείτε</w:t>
      </w:r>
      <w:r w:rsidRPr="00B91121">
        <w:rPr>
          <w:rFonts w:ascii="Times New Roman" w:hAnsi="Times New Roman" w:cs="Times New Roman"/>
          <w:b/>
          <w:bCs/>
        </w:rPr>
        <w:t xml:space="preserve"> </w:t>
      </w:r>
      <w:r w:rsidRPr="00B91121">
        <w:rPr>
          <w:rFonts w:ascii="Times New Roman" w:hAnsi="Times New Roman" w:cs="Times New Roman"/>
          <w:bCs/>
        </w:rPr>
        <w:t>σ</w:t>
      </w:r>
      <w:r w:rsidRPr="00B91121">
        <w:rPr>
          <w:rStyle w:val="a3"/>
          <w:rFonts w:ascii="Times New Roman" w:hAnsi="Times New Roman" w:cs="Times New Roman"/>
          <w:color w:val="111111"/>
          <w:shd w:val="clear" w:color="auto" w:fill="FFFFFF"/>
        </w:rPr>
        <w:t>τις ιδιομορφίες ανάπτυξης του εργατικού κινήματος στην Ελλάδα, σε σχέση με άλλες ευρωπαϊκές χώρες, από το τέλος του 19ου αιώνα ως το τέλος των βαλκανικών πολέμων</w:t>
      </w:r>
    </w:p>
    <w:p w:rsidR="00B91121" w:rsidRPr="00B91121" w:rsidRDefault="00B91121" w:rsidP="00B91121">
      <w:pPr>
        <w:spacing w:line="360" w:lineRule="auto"/>
        <w:jc w:val="right"/>
        <w:rPr>
          <w:rFonts w:ascii="Times New Roman" w:hAnsi="Times New Roman" w:cs="Times New Roman"/>
        </w:rPr>
      </w:pPr>
      <w:r w:rsidRPr="00B91121">
        <w:rPr>
          <w:rFonts w:ascii="Times New Roman" w:hAnsi="Times New Roman" w:cs="Times New Roman"/>
        </w:rPr>
        <w:t>(μονάδες 13)</w:t>
      </w:r>
    </w:p>
    <w:p w:rsidR="00B91121" w:rsidRPr="00B91121" w:rsidRDefault="00B91121" w:rsidP="00B91121">
      <w:pPr>
        <w:spacing w:line="360" w:lineRule="auto"/>
        <w:rPr>
          <w:rFonts w:ascii="Times New Roman" w:hAnsi="Times New Roman" w:cs="Times New Roman"/>
          <w:b/>
        </w:rPr>
      </w:pPr>
      <w:r w:rsidRPr="00B91121">
        <w:rPr>
          <w:rFonts w:ascii="Times New Roman" w:hAnsi="Times New Roman" w:cs="Times New Roman"/>
          <w:b/>
          <w:bCs/>
        </w:rPr>
        <w:t xml:space="preserve">β. </w:t>
      </w:r>
      <w:r w:rsidRPr="00B91121">
        <w:rPr>
          <w:rFonts w:ascii="Times New Roman" w:hAnsi="Times New Roman" w:cs="Times New Roman"/>
          <w:bCs/>
        </w:rPr>
        <w:t xml:space="preserve">να αποτιμήσετε τα οφέλη της </w:t>
      </w:r>
      <w:r w:rsidRPr="00B91121">
        <w:rPr>
          <w:rStyle w:val="a3"/>
          <w:rFonts w:ascii="Times New Roman" w:hAnsi="Times New Roman" w:cs="Times New Roman"/>
          <w:color w:val="111111"/>
          <w:shd w:val="clear" w:color="auto" w:fill="FFFFFF"/>
        </w:rPr>
        <w:t>ενσωμάτωσης της Θεσσαλονίκης στην Ελλάδα για το εργατικό κίνημα.</w:t>
      </w:r>
    </w:p>
    <w:p w:rsidR="00B91121" w:rsidRPr="00B91121" w:rsidRDefault="00B91121" w:rsidP="00B91121">
      <w:pPr>
        <w:spacing w:line="360" w:lineRule="auto"/>
        <w:jc w:val="right"/>
        <w:rPr>
          <w:rFonts w:ascii="Times New Roman" w:hAnsi="Times New Roman" w:cs="Times New Roman"/>
        </w:rPr>
      </w:pPr>
      <w:r w:rsidRPr="00B91121">
        <w:rPr>
          <w:rFonts w:ascii="Times New Roman" w:hAnsi="Times New Roman" w:cs="Times New Roman"/>
        </w:rPr>
        <w:t xml:space="preserve"> (μονάδες 12) </w:t>
      </w:r>
    </w:p>
    <w:p w:rsidR="00B91121" w:rsidRPr="00B91121" w:rsidRDefault="00B91121" w:rsidP="00B91121">
      <w:pPr>
        <w:spacing w:line="360" w:lineRule="auto"/>
        <w:jc w:val="right"/>
        <w:rPr>
          <w:rFonts w:ascii="Times New Roman" w:hAnsi="Times New Roman" w:cs="Times New Roman"/>
          <w:b/>
        </w:rPr>
      </w:pPr>
      <w:r w:rsidRPr="00B91121">
        <w:rPr>
          <w:rFonts w:ascii="Times New Roman" w:hAnsi="Times New Roman" w:cs="Times New Roman"/>
          <w:b/>
        </w:rPr>
        <w:t>Μονάδες 25</w:t>
      </w:r>
    </w:p>
    <w:p w:rsidR="00B91121" w:rsidRPr="00B91121" w:rsidRDefault="00B91121" w:rsidP="00B91121">
      <w:pPr>
        <w:spacing w:line="360" w:lineRule="auto"/>
        <w:jc w:val="center"/>
        <w:rPr>
          <w:rFonts w:ascii="Times New Roman" w:hAnsi="Times New Roman" w:cs="Times New Roman"/>
          <w:b/>
        </w:rPr>
      </w:pPr>
      <w:r w:rsidRPr="00B91121">
        <w:rPr>
          <w:rFonts w:ascii="Times New Roman" w:hAnsi="Times New Roman" w:cs="Times New Roman"/>
          <w:b/>
        </w:rPr>
        <w:t xml:space="preserve">ΚΕΙΜΕΝΟ </w:t>
      </w:r>
      <w:r w:rsidRPr="00B91121">
        <w:rPr>
          <w:rFonts w:ascii="Times New Roman" w:hAnsi="Times New Roman" w:cs="Times New Roman"/>
          <w:b/>
          <w:lang w:val="en-US"/>
        </w:rPr>
        <w:t>A</w:t>
      </w:r>
    </w:p>
    <w:p w:rsidR="00B91121" w:rsidRPr="00DB13BE" w:rsidRDefault="00B91121" w:rsidP="00B91121">
      <w:pPr>
        <w:pStyle w:val="Web"/>
        <w:shd w:val="clear" w:color="auto" w:fill="FFFFFF"/>
        <w:spacing w:before="0" w:beforeAutospacing="0" w:after="160" w:afterAutospacing="0" w:line="360" w:lineRule="auto"/>
        <w:jc w:val="both"/>
        <w:rPr>
          <w:color w:val="111111"/>
          <w:sz w:val="22"/>
          <w:szCs w:val="22"/>
        </w:rPr>
      </w:pPr>
      <w:r w:rsidRPr="00B91121">
        <w:rPr>
          <w:color w:val="111111"/>
          <w:sz w:val="22"/>
          <w:szCs w:val="22"/>
        </w:rPr>
        <w:t xml:space="preserve">Υπάρχουν για τους εργοδότες και άλλες πηγές εργατικού δυναμικού εκτός από την εσωτερική αγορά. Εκατοντάδες Ισπανοί και Ιταλοί μεταλλωρύχοι δουλεύουν στο Λαύριο. Έτσι, καθώς η ελληνική αγορά εργασίας πάσχει από χρόνια στενότητα, καθώς δεν υπάρχουν στην χώρα δεξαμενές εργατικού δυναμικού, οι επιχειρηματικές τάξεις αντλούν από την παγκόσμια δεξαμενή με ικανοποιητικούς όρους. […] Στην Ελλάδα δεν είναι μόνο το ότι πολλές ιδέες εισάγονται, άρα είναι φυσικό και να καθυστερούν. </w:t>
      </w:r>
      <w:proofErr w:type="gramStart"/>
      <w:r w:rsidRPr="00B91121">
        <w:rPr>
          <w:color w:val="111111"/>
          <w:sz w:val="22"/>
          <w:szCs w:val="22"/>
          <w:lang w:val="en-US"/>
        </w:rPr>
        <w:t>Y</w:t>
      </w:r>
      <w:proofErr w:type="spellStart"/>
      <w:r w:rsidRPr="00B91121">
        <w:rPr>
          <w:color w:val="111111"/>
          <w:sz w:val="22"/>
          <w:szCs w:val="22"/>
        </w:rPr>
        <w:t>πάρχουν</w:t>
      </w:r>
      <w:proofErr w:type="spellEnd"/>
      <w:r w:rsidRPr="00B91121">
        <w:rPr>
          <w:color w:val="111111"/>
          <w:sz w:val="22"/>
          <w:szCs w:val="22"/>
        </w:rPr>
        <w:t xml:space="preserve"> επιπλέον και οι συνθήκες μιας οικονομίας που δεν έχει ακόμη εκβιομηχανιστεί.</w:t>
      </w:r>
      <w:proofErr w:type="gramEnd"/>
      <w:r w:rsidRPr="00B91121">
        <w:rPr>
          <w:color w:val="111111"/>
          <w:sz w:val="22"/>
          <w:szCs w:val="22"/>
        </w:rPr>
        <w:t xml:space="preserve"> Δεν αρκεί η συντεχνιακή κατοχύρωση των δικαιωμάτων της ψήφου και του συνεταιρίζεσθαι για να εδραιωθεί, στο Δίκαιο, το δικαίωμα της απεργίας. </w:t>
      </w:r>
      <w:proofErr w:type="gramStart"/>
      <w:r w:rsidRPr="00B91121">
        <w:rPr>
          <w:color w:val="111111"/>
          <w:sz w:val="22"/>
          <w:szCs w:val="22"/>
          <w:lang w:val="en-US"/>
        </w:rPr>
        <w:t>X</w:t>
      </w:r>
      <w:proofErr w:type="spellStart"/>
      <w:r w:rsidRPr="00B91121">
        <w:rPr>
          <w:color w:val="111111"/>
          <w:sz w:val="22"/>
          <w:szCs w:val="22"/>
        </w:rPr>
        <w:t>ρειάζεται</w:t>
      </w:r>
      <w:proofErr w:type="spellEnd"/>
      <w:r w:rsidRPr="00B91121">
        <w:rPr>
          <w:color w:val="111111"/>
          <w:sz w:val="22"/>
          <w:szCs w:val="22"/>
        </w:rPr>
        <w:t xml:space="preserve"> και η ουσιαστική εμπειρία της απεργίας στην καθημερινή </w:t>
      </w:r>
      <w:r w:rsidRPr="00DB13BE">
        <w:rPr>
          <w:color w:val="111111"/>
          <w:sz w:val="22"/>
          <w:szCs w:val="22"/>
        </w:rPr>
        <w:t>πραγματικότητα των ανθρώπων- δηλαδή, χρειάζεται εργασία στο εργοστάσιο, άρα βιομηχανία.</w:t>
      </w:r>
      <w:proofErr w:type="gramEnd"/>
    </w:p>
    <w:p w:rsidR="00B91121" w:rsidRPr="00DB13BE" w:rsidRDefault="00B91121" w:rsidP="00B91121">
      <w:pPr>
        <w:spacing w:after="160" w:line="360" w:lineRule="auto"/>
        <w:rPr>
          <w:rFonts w:ascii="Times New Roman" w:hAnsi="Times New Roman" w:cs="Times New Roman"/>
          <w:b/>
        </w:rPr>
      </w:pPr>
      <w:proofErr w:type="spellStart"/>
      <w:r w:rsidRPr="00DB13BE">
        <w:rPr>
          <w:rFonts w:ascii="Times New Roman" w:hAnsi="Times New Roman" w:cs="Times New Roman"/>
          <w:color w:val="111111"/>
          <w:shd w:val="clear" w:color="auto" w:fill="FFFFFF"/>
        </w:rPr>
        <w:t>Δερτιλής</w:t>
      </w:r>
      <w:proofErr w:type="spellEnd"/>
      <w:r w:rsidRPr="00DB13BE">
        <w:rPr>
          <w:rFonts w:ascii="Times New Roman" w:hAnsi="Times New Roman" w:cs="Times New Roman"/>
          <w:color w:val="111111"/>
          <w:shd w:val="clear" w:color="auto" w:fill="FFFFFF"/>
        </w:rPr>
        <w:t xml:space="preserve">, Γ.Β., </w:t>
      </w:r>
      <w:r w:rsidRPr="00DB13BE">
        <w:rPr>
          <w:rFonts w:ascii="Times New Roman" w:hAnsi="Times New Roman" w:cs="Times New Roman"/>
          <w:i/>
          <w:color w:val="111111"/>
          <w:shd w:val="clear" w:color="auto" w:fill="FFFFFF"/>
        </w:rPr>
        <w:t>Ιστορία του Ελληνικού Κράτους 1830-1920</w:t>
      </w:r>
      <w:r w:rsidRPr="00DB13BE">
        <w:rPr>
          <w:rFonts w:ascii="Times New Roman" w:hAnsi="Times New Roman" w:cs="Times New Roman"/>
          <w:color w:val="111111"/>
          <w:shd w:val="clear" w:color="auto" w:fill="FFFFFF"/>
        </w:rPr>
        <w:t xml:space="preserve">, τ. Α΄, Εστία, Αθήνα 2005, </w:t>
      </w:r>
      <w:proofErr w:type="spellStart"/>
      <w:r w:rsidRPr="00DB13BE">
        <w:rPr>
          <w:rFonts w:ascii="Times New Roman" w:hAnsi="Times New Roman" w:cs="Times New Roman"/>
          <w:color w:val="111111"/>
          <w:shd w:val="clear" w:color="auto" w:fill="FFFFFF"/>
        </w:rPr>
        <w:t>σσ</w:t>
      </w:r>
      <w:proofErr w:type="spellEnd"/>
      <w:r w:rsidRPr="00DB13BE">
        <w:rPr>
          <w:rFonts w:ascii="Times New Roman" w:hAnsi="Times New Roman" w:cs="Times New Roman"/>
          <w:color w:val="111111"/>
          <w:shd w:val="clear" w:color="auto" w:fill="FFFFFF"/>
        </w:rPr>
        <w:t>. 347, 350.</w:t>
      </w:r>
    </w:p>
    <w:p w:rsidR="00B91121" w:rsidRPr="00DB13BE" w:rsidRDefault="00B91121" w:rsidP="00B91121">
      <w:pPr>
        <w:spacing w:line="360" w:lineRule="auto"/>
        <w:jc w:val="center"/>
        <w:rPr>
          <w:rFonts w:ascii="Times New Roman" w:hAnsi="Times New Roman" w:cs="Times New Roman"/>
          <w:b/>
        </w:rPr>
      </w:pPr>
      <w:r w:rsidRPr="00DB13BE">
        <w:rPr>
          <w:rFonts w:ascii="Times New Roman" w:hAnsi="Times New Roman" w:cs="Times New Roman"/>
          <w:b/>
        </w:rPr>
        <w:t>ΚΕΙΜΕΝΟ Β</w:t>
      </w:r>
    </w:p>
    <w:p w:rsidR="00B91121" w:rsidRPr="00DB13BE" w:rsidRDefault="00B91121" w:rsidP="00B91121">
      <w:pPr>
        <w:pStyle w:val="Web"/>
        <w:shd w:val="clear" w:color="auto" w:fill="FFFFFF"/>
        <w:spacing w:before="0" w:beforeAutospacing="0" w:after="160" w:afterAutospacing="0" w:line="360" w:lineRule="auto"/>
        <w:jc w:val="both"/>
        <w:rPr>
          <w:color w:val="111111"/>
          <w:sz w:val="22"/>
          <w:szCs w:val="22"/>
        </w:rPr>
      </w:pPr>
      <w:proofErr w:type="gramStart"/>
      <w:r w:rsidRPr="00DB13BE">
        <w:rPr>
          <w:color w:val="111111"/>
          <w:sz w:val="22"/>
          <w:szCs w:val="22"/>
          <w:lang w:val="en-US"/>
        </w:rPr>
        <w:t>A</w:t>
      </w:r>
      <w:proofErr w:type="spellStart"/>
      <w:r w:rsidRPr="00DB13BE">
        <w:rPr>
          <w:color w:val="111111"/>
          <w:sz w:val="22"/>
          <w:szCs w:val="22"/>
        </w:rPr>
        <w:t>λλά</w:t>
      </w:r>
      <w:proofErr w:type="spellEnd"/>
      <w:r w:rsidRPr="00DB13BE">
        <w:rPr>
          <w:color w:val="111111"/>
          <w:sz w:val="22"/>
          <w:szCs w:val="22"/>
        </w:rPr>
        <w:t xml:space="preserve"> συγχρόνως οι πόλεμοι </w:t>
      </w:r>
      <w:proofErr w:type="spellStart"/>
      <w:r w:rsidRPr="00DB13BE">
        <w:rPr>
          <w:color w:val="111111"/>
          <w:sz w:val="22"/>
          <w:szCs w:val="22"/>
        </w:rPr>
        <w:t>ήνοιξαν</w:t>
      </w:r>
      <w:proofErr w:type="spellEnd"/>
      <w:r w:rsidRPr="00DB13BE">
        <w:rPr>
          <w:color w:val="111111"/>
          <w:sz w:val="22"/>
          <w:szCs w:val="22"/>
        </w:rPr>
        <w:t xml:space="preserve"> νέους και </w:t>
      </w:r>
      <w:proofErr w:type="spellStart"/>
      <w:r w:rsidRPr="00DB13BE">
        <w:rPr>
          <w:color w:val="111111"/>
          <w:sz w:val="22"/>
          <w:szCs w:val="22"/>
        </w:rPr>
        <w:t>ανελπίστους</w:t>
      </w:r>
      <w:proofErr w:type="spellEnd"/>
      <w:r w:rsidRPr="00DB13BE">
        <w:rPr>
          <w:color w:val="111111"/>
          <w:sz w:val="22"/>
          <w:szCs w:val="22"/>
        </w:rPr>
        <w:t xml:space="preserve"> ορίζοντας καπιταλιστικής αναπτύξεως δια την μικράν άλλοτε Ελλάδα. Και μαζί με την </w:t>
      </w:r>
      <w:proofErr w:type="spellStart"/>
      <w:r w:rsidRPr="00DB13BE">
        <w:rPr>
          <w:color w:val="111111"/>
          <w:sz w:val="22"/>
          <w:szCs w:val="22"/>
        </w:rPr>
        <w:t>ανάπτυξιν</w:t>
      </w:r>
      <w:proofErr w:type="spellEnd"/>
      <w:r w:rsidRPr="00DB13BE">
        <w:rPr>
          <w:color w:val="111111"/>
          <w:sz w:val="22"/>
          <w:szCs w:val="22"/>
        </w:rPr>
        <w:t xml:space="preserve"> της βιομηχανίας, της </w:t>
      </w:r>
      <w:r w:rsidRPr="00DB13BE">
        <w:rPr>
          <w:color w:val="111111"/>
          <w:sz w:val="22"/>
          <w:szCs w:val="22"/>
        </w:rPr>
        <w:lastRenderedPageBreak/>
        <w:t>ναυτιλίας και του εμπορίου, της μεταφοράς και της συγκοινωνίας, αναπτύσσεται και η εργατική τάξις.</w:t>
      </w:r>
      <w:proofErr w:type="gramEnd"/>
      <w:r w:rsidRPr="00DB13BE">
        <w:rPr>
          <w:color w:val="111111"/>
          <w:sz w:val="22"/>
          <w:szCs w:val="22"/>
        </w:rPr>
        <w:t xml:space="preserve"> Η σοσιαλιστική ιδέα </w:t>
      </w:r>
      <w:proofErr w:type="spellStart"/>
      <w:r w:rsidRPr="00DB13BE">
        <w:rPr>
          <w:color w:val="111111"/>
          <w:sz w:val="22"/>
          <w:szCs w:val="22"/>
        </w:rPr>
        <w:t>επανευρίσκει</w:t>
      </w:r>
      <w:proofErr w:type="spellEnd"/>
      <w:r w:rsidRPr="00DB13BE">
        <w:rPr>
          <w:color w:val="111111"/>
          <w:sz w:val="22"/>
          <w:szCs w:val="22"/>
        </w:rPr>
        <w:t xml:space="preserve"> την </w:t>
      </w:r>
      <w:proofErr w:type="spellStart"/>
      <w:r w:rsidRPr="00DB13BE">
        <w:rPr>
          <w:color w:val="111111"/>
          <w:sz w:val="22"/>
          <w:szCs w:val="22"/>
        </w:rPr>
        <w:t>εκδήλωσίν</w:t>
      </w:r>
      <w:proofErr w:type="spellEnd"/>
      <w:r w:rsidRPr="00DB13BE">
        <w:rPr>
          <w:color w:val="111111"/>
          <w:sz w:val="22"/>
          <w:szCs w:val="22"/>
        </w:rPr>
        <w:t xml:space="preserve"> της. Η </w:t>
      </w:r>
      <w:proofErr w:type="spellStart"/>
      <w:r w:rsidRPr="00DB13BE">
        <w:rPr>
          <w:color w:val="111111"/>
          <w:sz w:val="22"/>
          <w:szCs w:val="22"/>
        </w:rPr>
        <w:t>απήχησις</w:t>
      </w:r>
      <w:proofErr w:type="spellEnd"/>
      <w:r w:rsidRPr="00DB13BE">
        <w:rPr>
          <w:color w:val="111111"/>
          <w:sz w:val="22"/>
          <w:szCs w:val="22"/>
        </w:rPr>
        <w:t xml:space="preserve"> της </w:t>
      </w:r>
      <w:proofErr w:type="spellStart"/>
      <w:r w:rsidRPr="00DB13BE">
        <w:rPr>
          <w:color w:val="111111"/>
          <w:sz w:val="22"/>
          <w:szCs w:val="22"/>
        </w:rPr>
        <w:t>Φεντερασιόν</w:t>
      </w:r>
      <w:proofErr w:type="spellEnd"/>
      <w:r w:rsidRPr="00DB13BE">
        <w:rPr>
          <w:color w:val="111111"/>
          <w:sz w:val="22"/>
          <w:szCs w:val="22"/>
        </w:rPr>
        <w:t xml:space="preserve"> έχει και αυτή </w:t>
      </w:r>
      <w:proofErr w:type="spellStart"/>
      <w:r w:rsidRPr="00DB13BE">
        <w:rPr>
          <w:color w:val="111111"/>
          <w:sz w:val="22"/>
          <w:szCs w:val="22"/>
        </w:rPr>
        <w:t>ευνοϊκήν</w:t>
      </w:r>
      <w:proofErr w:type="spellEnd"/>
      <w:r w:rsidRPr="00DB13BE">
        <w:rPr>
          <w:color w:val="111111"/>
          <w:sz w:val="22"/>
          <w:szCs w:val="22"/>
        </w:rPr>
        <w:t xml:space="preserve"> </w:t>
      </w:r>
      <w:proofErr w:type="spellStart"/>
      <w:r w:rsidRPr="00DB13BE">
        <w:rPr>
          <w:color w:val="111111"/>
          <w:sz w:val="22"/>
          <w:szCs w:val="22"/>
        </w:rPr>
        <w:t>επίδρασιν</w:t>
      </w:r>
      <w:proofErr w:type="spellEnd"/>
      <w:r w:rsidRPr="00DB13BE">
        <w:rPr>
          <w:color w:val="111111"/>
          <w:sz w:val="22"/>
          <w:szCs w:val="22"/>
        </w:rPr>
        <w:t xml:space="preserve">. […] Το </w:t>
      </w:r>
      <w:proofErr w:type="spellStart"/>
      <w:r w:rsidRPr="00DB13BE">
        <w:rPr>
          <w:color w:val="111111"/>
          <w:sz w:val="22"/>
          <w:szCs w:val="22"/>
        </w:rPr>
        <w:t>σπουδαιότερον</w:t>
      </w:r>
      <w:proofErr w:type="spellEnd"/>
      <w:r w:rsidRPr="00DB13BE">
        <w:rPr>
          <w:color w:val="111111"/>
          <w:sz w:val="22"/>
          <w:szCs w:val="22"/>
        </w:rPr>
        <w:t xml:space="preserve"> έργον της </w:t>
      </w:r>
      <w:proofErr w:type="spellStart"/>
      <w:r w:rsidRPr="00DB13BE">
        <w:rPr>
          <w:color w:val="111111"/>
          <w:sz w:val="22"/>
          <w:szCs w:val="22"/>
        </w:rPr>
        <w:t>Φεντερασιόν</w:t>
      </w:r>
      <w:proofErr w:type="spellEnd"/>
      <w:r w:rsidRPr="00DB13BE">
        <w:rPr>
          <w:color w:val="111111"/>
          <w:sz w:val="22"/>
          <w:szCs w:val="22"/>
        </w:rPr>
        <w:t xml:space="preserve"> ήτο η διδασκαλία, η </w:t>
      </w:r>
      <w:proofErr w:type="spellStart"/>
      <w:r w:rsidRPr="00DB13BE">
        <w:rPr>
          <w:color w:val="111111"/>
          <w:sz w:val="22"/>
          <w:szCs w:val="22"/>
        </w:rPr>
        <w:t>παρακολούθησις</w:t>
      </w:r>
      <w:proofErr w:type="spellEnd"/>
      <w:r w:rsidRPr="00DB13BE">
        <w:rPr>
          <w:color w:val="111111"/>
          <w:sz w:val="22"/>
          <w:szCs w:val="22"/>
        </w:rPr>
        <w:t xml:space="preserve"> των σωματείων, η </w:t>
      </w:r>
      <w:proofErr w:type="spellStart"/>
      <w:r w:rsidRPr="00DB13BE">
        <w:rPr>
          <w:color w:val="111111"/>
          <w:sz w:val="22"/>
          <w:szCs w:val="22"/>
        </w:rPr>
        <w:t>οργάνωσις</w:t>
      </w:r>
      <w:proofErr w:type="spellEnd"/>
      <w:r w:rsidRPr="00DB13BE">
        <w:rPr>
          <w:color w:val="111111"/>
          <w:sz w:val="22"/>
          <w:szCs w:val="22"/>
        </w:rPr>
        <w:t xml:space="preserve"> διαλέξεων, συζητήσεων, κλπ. Υπήρχε όμως </w:t>
      </w:r>
      <w:proofErr w:type="spellStart"/>
      <w:r w:rsidRPr="00DB13BE">
        <w:rPr>
          <w:color w:val="111111"/>
          <w:sz w:val="22"/>
          <w:szCs w:val="22"/>
        </w:rPr>
        <w:t>έλλειψις</w:t>
      </w:r>
      <w:proofErr w:type="spellEnd"/>
      <w:r w:rsidRPr="00DB13BE">
        <w:rPr>
          <w:color w:val="111111"/>
          <w:sz w:val="22"/>
          <w:szCs w:val="22"/>
        </w:rPr>
        <w:t xml:space="preserve"> […]εφημερίδων. Έπρεπε να </w:t>
      </w:r>
      <w:proofErr w:type="spellStart"/>
      <w:r w:rsidRPr="00DB13BE">
        <w:rPr>
          <w:color w:val="111111"/>
          <w:sz w:val="22"/>
          <w:szCs w:val="22"/>
        </w:rPr>
        <w:t>εκδοθή</w:t>
      </w:r>
      <w:proofErr w:type="spellEnd"/>
      <w:r w:rsidRPr="00DB13BE">
        <w:rPr>
          <w:color w:val="111111"/>
          <w:sz w:val="22"/>
          <w:szCs w:val="22"/>
        </w:rPr>
        <w:t xml:space="preserve"> εν </w:t>
      </w:r>
      <w:proofErr w:type="spellStart"/>
      <w:r w:rsidRPr="00DB13BE">
        <w:rPr>
          <w:color w:val="111111"/>
          <w:sz w:val="22"/>
          <w:szCs w:val="22"/>
        </w:rPr>
        <w:t>φύλλον</w:t>
      </w:r>
      <w:proofErr w:type="spellEnd"/>
      <w:r w:rsidRPr="00DB13BE">
        <w:rPr>
          <w:color w:val="111111"/>
          <w:sz w:val="22"/>
          <w:szCs w:val="22"/>
        </w:rPr>
        <w:t xml:space="preserve">. Η </w:t>
      </w:r>
      <w:proofErr w:type="spellStart"/>
      <w:r w:rsidRPr="00DB13BE">
        <w:rPr>
          <w:color w:val="111111"/>
          <w:sz w:val="22"/>
          <w:szCs w:val="22"/>
        </w:rPr>
        <w:t>εφημερίς</w:t>
      </w:r>
      <w:proofErr w:type="spellEnd"/>
      <w:r w:rsidRPr="00DB13BE">
        <w:rPr>
          <w:color w:val="111111"/>
          <w:sz w:val="22"/>
          <w:szCs w:val="22"/>
        </w:rPr>
        <w:t xml:space="preserve"> αυτή </w:t>
      </w:r>
      <w:proofErr w:type="spellStart"/>
      <w:r w:rsidRPr="00DB13BE">
        <w:rPr>
          <w:color w:val="111111"/>
          <w:sz w:val="22"/>
          <w:szCs w:val="22"/>
        </w:rPr>
        <w:t>εβαπτίσθη</w:t>
      </w:r>
      <w:proofErr w:type="spellEnd"/>
      <w:r w:rsidRPr="00DB13BE">
        <w:rPr>
          <w:color w:val="111111"/>
          <w:sz w:val="22"/>
          <w:szCs w:val="22"/>
        </w:rPr>
        <w:t xml:space="preserve"> </w:t>
      </w:r>
      <w:proofErr w:type="spellStart"/>
      <w:r w:rsidRPr="00DB13BE">
        <w:rPr>
          <w:color w:val="111111"/>
          <w:sz w:val="22"/>
          <w:szCs w:val="22"/>
        </w:rPr>
        <w:t>Εφημερίς</w:t>
      </w:r>
      <w:proofErr w:type="spellEnd"/>
      <w:r w:rsidRPr="00DB13BE">
        <w:rPr>
          <w:color w:val="111111"/>
          <w:sz w:val="22"/>
          <w:szCs w:val="22"/>
        </w:rPr>
        <w:t xml:space="preserve"> των Εργατών και εξεδόθη κατ’ αρχάς μεν εις 4 γλώσσας, </w:t>
      </w:r>
      <w:proofErr w:type="spellStart"/>
      <w:r w:rsidRPr="00DB13BE">
        <w:rPr>
          <w:color w:val="111111"/>
          <w:sz w:val="22"/>
          <w:szCs w:val="22"/>
        </w:rPr>
        <w:t>τουρκικήν</w:t>
      </w:r>
      <w:proofErr w:type="spellEnd"/>
      <w:r w:rsidRPr="00DB13BE">
        <w:rPr>
          <w:color w:val="111111"/>
          <w:sz w:val="22"/>
          <w:szCs w:val="22"/>
        </w:rPr>
        <w:t xml:space="preserve">, </w:t>
      </w:r>
      <w:proofErr w:type="spellStart"/>
      <w:r w:rsidRPr="00DB13BE">
        <w:rPr>
          <w:color w:val="111111"/>
          <w:sz w:val="22"/>
          <w:szCs w:val="22"/>
        </w:rPr>
        <w:t>ελληνικήν</w:t>
      </w:r>
      <w:proofErr w:type="spellEnd"/>
      <w:r w:rsidRPr="00DB13BE">
        <w:rPr>
          <w:color w:val="111111"/>
          <w:sz w:val="22"/>
          <w:szCs w:val="22"/>
        </w:rPr>
        <w:t xml:space="preserve">, </w:t>
      </w:r>
      <w:proofErr w:type="spellStart"/>
      <w:r w:rsidRPr="00DB13BE">
        <w:rPr>
          <w:color w:val="111111"/>
          <w:sz w:val="22"/>
          <w:szCs w:val="22"/>
        </w:rPr>
        <w:t>βουλγαρικήν</w:t>
      </w:r>
      <w:proofErr w:type="spellEnd"/>
      <w:r w:rsidRPr="00DB13BE">
        <w:rPr>
          <w:color w:val="111111"/>
          <w:sz w:val="22"/>
          <w:szCs w:val="22"/>
        </w:rPr>
        <w:t xml:space="preserve"> και </w:t>
      </w:r>
      <w:proofErr w:type="spellStart"/>
      <w:r w:rsidRPr="00DB13BE">
        <w:rPr>
          <w:color w:val="111111"/>
          <w:sz w:val="22"/>
          <w:szCs w:val="22"/>
        </w:rPr>
        <w:t>ισπανοεβραϊκήν</w:t>
      </w:r>
      <w:proofErr w:type="spellEnd"/>
      <w:r w:rsidRPr="00DB13BE">
        <w:rPr>
          <w:color w:val="111111"/>
          <w:sz w:val="22"/>
          <w:szCs w:val="22"/>
        </w:rPr>
        <w:t xml:space="preserve"> […]. Παραλλήλως προς την διδασκαλίας του σοσιαλισμού, η </w:t>
      </w:r>
      <w:proofErr w:type="spellStart"/>
      <w:r w:rsidRPr="00DB13BE">
        <w:rPr>
          <w:color w:val="111111"/>
          <w:sz w:val="22"/>
          <w:szCs w:val="22"/>
        </w:rPr>
        <w:t>Φεντερασιόν</w:t>
      </w:r>
      <w:proofErr w:type="spellEnd"/>
      <w:r w:rsidRPr="00DB13BE">
        <w:rPr>
          <w:color w:val="111111"/>
          <w:sz w:val="22"/>
          <w:szCs w:val="22"/>
        </w:rPr>
        <w:t xml:space="preserve"> </w:t>
      </w:r>
      <w:proofErr w:type="spellStart"/>
      <w:r w:rsidRPr="00DB13BE">
        <w:rPr>
          <w:color w:val="111111"/>
          <w:sz w:val="22"/>
          <w:szCs w:val="22"/>
        </w:rPr>
        <w:t>εφρόντιζε</w:t>
      </w:r>
      <w:proofErr w:type="spellEnd"/>
      <w:r w:rsidRPr="00DB13BE">
        <w:rPr>
          <w:color w:val="111111"/>
          <w:sz w:val="22"/>
          <w:szCs w:val="22"/>
        </w:rPr>
        <w:t xml:space="preserve"> και δια τα εργατικά σωματεία.</w:t>
      </w:r>
    </w:p>
    <w:p w:rsidR="00B91121" w:rsidRPr="00DB13BE" w:rsidRDefault="00B91121" w:rsidP="00B91121">
      <w:pPr>
        <w:pStyle w:val="Web"/>
        <w:shd w:val="clear" w:color="auto" w:fill="FFFFFF"/>
        <w:spacing w:before="0" w:beforeAutospacing="0" w:after="160" w:afterAutospacing="0" w:line="360" w:lineRule="auto"/>
        <w:jc w:val="both"/>
        <w:rPr>
          <w:color w:val="111111"/>
          <w:sz w:val="22"/>
          <w:szCs w:val="22"/>
        </w:rPr>
      </w:pPr>
      <w:proofErr w:type="spellStart"/>
      <w:r w:rsidRPr="00DB13BE">
        <w:rPr>
          <w:color w:val="111111"/>
          <w:sz w:val="22"/>
          <w:szCs w:val="22"/>
        </w:rPr>
        <w:t>Μπεναρόγιας</w:t>
      </w:r>
      <w:proofErr w:type="spellEnd"/>
      <w:r w:rsidRPr="00DB13BE">
        <w:rPr>
          <w:color w:val="111111"/>
          <w:sz w:val="22"/>
          <w:szCs w:val="22"/>
        </w:rPr>
        <w:t xml:space="preserve">, Α., </w:t>
      </w:r>
      <w:r w:rsidRPr="00DB13BE">
        <w:rPr>
          <w:i/>
          <w:color w:val="111111"/>
          <w:sz w:val="22"/>
          <w:szCs w:val="22"/>
        </w:rPr>
        <w:t>Η πρώτη σταδιοδρομία του ελληνικού προλεταριάτου</w:t>
      </w:r>
      <w:r w:rsidRPr="00DB13BE">
        <w:rPr>
          <w:color w:val="111111"/>
          <w:sz w:val="22"/>
          <w:szCs w:val="22"/>
        </w:rPr>
        <w:t xml:space="preserve">, Κομμούνα, Αθήνα 1986, </w:t>
      </w:r>
      <w:proofErr w:type="spellStart"/>
      <w:r w:rsidRPr="00DB13BE">
        <w:rPr>
          <w:color w:val="111111"/>
          <w:sz w:val="22"/>
          <w:szCs w:val="22"/>
        </w:rPr>
        <w:t>σσ</w:t>
      </w:r>
      <w:proofErr w:type="spellEnd"/>
      <w:r w:rsidRPr="00DB13BE">
        <w:rPr>
          <w:color w:val="111111"/>
          <w:sz w:val="22"/>
          <w:szCs w:val="22"/>
        </w:rPr>
        <w:t>. 86, 110.</w:t>
      </w:r>
    </w:p>
    <w:p w:rsidR="00DB13BE" w:rsidRPr="00DB13BE" w:rsidRDefault="00DB13BE" w:rsidP="00DB13BE">
      <w:pPr>
        <w:pStyle w:val="paragraph"/>
        <w:spacing w:before="0" w:beforeAutospacing="0" w:after="0" w:afterAutospacing="0" w:line="360" w:lineRule="auto"/>
        <w:jc w:val="both"/>
        <w:textAlignment w:val="baseline"/>
        <w:rPr>
          <w:sz w:val="22"/>
          <w:szCs w:val="22"/>
          <w:lang w:val="el-GR"/>
        </w:rPr>
      </w:pPr>
      <w:r w:rsidRPr="00DB13BE">
        <w:rPr>
          <w:rStyle w:val="normaltextrun"/>
          <w:b/>
          <w:bCs/>
          <w:sz w:val="22"/>
          <w:szCs w:val="22"/>
          <w:lang w:val="el-GR"/>
        </w:rPr>
        <w:t>3</w:t>
      </w:r>
      <w:r w:rsidRPr="00DB13BE">
        <w:rPr>
          <w:rStyle w:val="normaltextrun"/>
          <w:b/>
          <w:bCs/>
          <w:sz w:val="22"/>
          <w:szCs w:val="22"/>
          <w:vertAlign w:val="superscript"/>
          <w:lang w:val="el-GR"/>
        </w:rPr>
        <w:t>ο</w:t>
      </w:r>
      <w:r w:rsidRPr="00DB13BE">
        <w:rPr>
          <w:rStyle w:val="normaltextrun"/>
          <w:b/>
          <w:bCs/>
          <w:sz w:val="22"/>
          <w:szCs w:val="22"/>
          <w:lang w:val="el-GR"/>
        </w:rPr>
        <w:t xml:space="preserve"> ΘΕΜΑ</w:t>
      </w:r>
      <w:r w:rsidRPr="00DB13BE">
        <w:rPr>
          <w:rStyle w:val="eop"/>
          <w:sz w:val="22"/>
          <w:szCs w:val="22"/>
        </w:rPr>
        <w:t> </w:t>
      </w:r>
    </w:p>
    <w:p w:rsidR="00DB13BE" w:rsidRPr="00DB13BE" w:rsidRDefault="00DB13BE" w:rsidP="00DB13BE">
      <w:pPr>
        <w:pStyle w:val="paragraph"/>
        <w:spacing w:before="0" w:beforeAutospacing="0" w:after="0" w:afterAutospacing="0" w:line="360" w:lineRule="auto"/>
        <w:jc w:val="both"/>
        <w:textAlignment w:val="baseline"/>
        <w:rPr>
          <w:rStyle w:val="eop"/>
          <w:sz w:val="22"/>
          <w:szCs w:val="22"/>
          <w:lang w:val="el-GR"/>
        </w:rPr>
      </w:pPr>
      <w:r w:rsidRPr="00DB13BE">
        <w:rPr>
          <w:rStyle w:val="normaltextrun"/>
          <w:sz w:val="22"/>
          <w:szCs w:val="22"/>
          <w:lang w:val="el-GR"/>
        </w:rPr>
        <w:t>Συνδυάζοντας τις ιστορικές σας γνώσεις με τις απαραίτητες πληροφορίες από τα κείμενα που σας δίνονται:</w:t>
      </w:r>
      <w:r w:rsidRPr="00DB13BE">
        <w:rPr>
          <w:rStyle w:val="eop"/>
          <w:sz w:val="22"/>
          <w:szCs w:val="22"/>
        </w:rPr>
        <w:t> </w:t>
      </w:r>
    </w:p>
    <w:p w:rsidR="00DB13BE" w:rsidRPr="00DB13BE" w:rsidRDefault="00DB13BE" w:rsidP="00DB13BE">
      <w:pPr>
        <w:pStyle w:val="paragraph"/>
        <w:spacing w:before="0" w:beforeAutospacing="0" w:after="0" w:afterAutospacing="0" w:line="360" w:lineRule="auto"/>
        <w:jc w:val="both"/>
        <w:textAlignment w:val="baseline"/>
        <w:rPr>
          <w:rStyle w:val="eop"/>
          <w:sz w:val="22"/>
          <w:szCs w:val="22"/>
          <w:lang w:val="el-GR"/>
        </w:rPr>
      </w:pPr>
      <w:r w:rsidRPr="00DB13BE">
        <w:rPr>
          <w:rStyle w:val="eop"/>
          <w:b/>
          <w:sz w:val="22"/>
          <w:szCs w:val="22"/>
          <w:lang w:val="el-GR"/>
        </w:rPr>
        <w:t>α.</w:t>
      </w:r>
      <w:r w:rsidRPr="00DB13BE">
        <w:rPr>
          <w:rStyle w:val="eop"/>
          <w:sz w:val="22"/>
          <w:szCs w:val="22"/>
          <w:lang w:val="el-GR"/>
        </w:rPr>
        <w:t xml:space="preserve"> να αναφερθείτε στην ανάπτυξη του εργατικού και σοσιαλιστικού κινήματος στην Ελλάδα  από την ενσωμάτωση της Θεσσαλονίκης στον ελληνικό εθνικό κορμό μέχρι και την ίδρυση του Σοσιαλιστικού Εργατικού Κόμματος Ελλάδος (Σ.Ε.Κ.Ε.)</w:t>
      </w:r>
      <w:r w:rsidRPr="00DB13BE">
        <w:rPr>
          <w:rStyle w:val="normaltextrun"/>
          <w:color w:val="000000"/>
          <w:sz w:val="22"/>
          <w:szCs w:val="22"/>
          <w:shd w:val="clear" w:color="auto" w:fill="FFFFFF"/>
          <w:lang w:val="el-GR"/>
        </w:rPr>
        <w:t xml:space="preserve"> </w:t>
      </w:r>
      <w:r w:rsidRPr="00DB13BE">
        <w:rPr>
          <w:rStyle w:val="normaltextrun"/>
          <w:color w:val="000000"/>
          <w:sz w:val="22"/>
          <w:szCs w:val="22"/>
          <w:shd w:val="clear" w:color="auto" w:fill="FFFFFF"/>
          <w:lang w:val="el-GR"/>
        </w:rPr>
        <w:tab/>
      </w:r>
      <w:r w:rsidRPr="00DB13BE">
        <w:rPr>
          <w:rStyle w:val="normaltextrun"/>
          <w:color w:val="000000"/>
          <w:sz w:val="22"/>
          <w:szCs w:val="22"/>
          <w:shd w:val="clear" w:color="auto" w:fill="FFFFFF"/>
          <w:lang w:val="el-GR"/>
        </w:rPr>
        <w:tab/>
      </w:r>
      <w:r w:rsidRPr="00DB13BE">
        <w:rPr>
          <w:rStyle w:val="normaltextrun"/>
          <w:color w:val="000000"/>
          <w:sz w:val="22"/>
          <w:szCs w:val="22"/>
          <w:shd w:val="clear" w:color="auto" w:fill="FFFFFF"/>
          <w:lang w:val="el-GR"/>
        </w:rPr>
        <w:tab/>
      </w:r>
      <w:r w:rsidRPr="00DB13BE">
        <w:rPr>
          <w:rStyle w:val="normaltextrun"/>
          <w:color w:val="000000"/>
          <w:sz w:val="22"/>
          <w:szCs w:val="22"/>
          <w:shd w:val="clear" w:color="auto" w:fill="FFFFFF"/>
          <w:lang w:val="el-GR"/>
        </w:rPr>
        <w:tab/>
        <w:t xml:space="preserve">   (μονάδες 12)</w:t>
      </w:r>
    </w:p>
    <w:p w:rsidR="00DB13BE" w:rsidRPr="00DB13BE" w:rsidRDefault="00DB13BE" w:rsidP="00DB13BE">
      <w:pPr>
        <w:pStyle w:val="paragraph"/>
        <w:spacing w:before="0" w:beforeAutospacing="0" w:after="0" w:afterAutospacing="0" w:line="360" w:lineRule="auto"/>
        <w:jc w:val="both"/>
        <w:textAlignment w:val="baseline"/>
        <w:rPr>
          <w:rStyle w:val="eop"/>
          <w:sz w:val="22"/>
          <w:szCs w:val="22"/>
          <w:lang w:val="el-GR"/>
        </w:rPr>
      </w:pPr>
      <w:r w:rsidRPr="00DB13BE">
        <w:rPr>
          <w:rStyle w:val="eop"/>
          <w:b/>
          <w:sz w:val="22"/>
          <w:szCs w:val="22"/>
          <w:lang w:val="el-GR"/>
        </w:rPr>
        <w:t xml:space="preserve">β. </w:t>
      </w:r>
      <w:r w:rsidRPr="00DB13BE">
        <w:rPr>
          <w:rStyle w:val="eop"/>
          <w:sz w:val="22"/>
          <w:szCs w:val="22"/>
          <w:lang w:val="el-GR"/>
        </w:rPr>
        <w:t>να παρουσιάσετε την εξέλιξη του Σοσιαλιστικού Εργατικού Κόμματος Ελλάδος  (Σ.Ε.Κ.Ε) από την ίδρυσή του μέχρι και το 1924 και να επισημάνετε τις προγραμματικές του θέσεις  γύρω από το ζήτημα της προστασίας της εργατικής τάξης και της ανόρθωσης των οικονομικών της χώρας.</w:t>
      </w:r>
    </w:p>
    <w:p w:rsidR="00DB13BE" w:rsidRDefault="00DB13BE" w:rsidP="00DB13BE">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DB13BE">
        <w:rPr>
          <w:rStyle w:val="normaltextrun"/>
          <w:color w:val="000000"/>
          <w:sz w:val="22"/>
          <w:szCs w:val="22"/>
          <w:shd w:val="clear" w:color="auto" w:fill="FFFFFF"/>
          <w:lang w:val="el-GR"/>
        </w:rPr>
        <w:t xml:space="preserve">  (μονάδες 13)</w:t>
      </w:r>
      <w:r w:rsidRPr="00DB13BE">
        <w:rPr>
          <w:rStyle w:val="eop"/>
          <w:color w:val="000000"/>
          <w:sz w:val="22"/>
          <w:szCs w:val="22"/>
          <w:shd w:val="clear" w:color="auto" w:fill="FFFFFF"/>
        </w:rPr>
        <w:t> </w:t>
      </w:r>
    </w:p>
    <w:p w:rsidR="00DB13BE" w:rsidRPr="00DB13BE" w:rsidRDefault="00DB13BE" w:rsidP="00DB13BE">
      <w:pPr>
        <w:pStyle w:val="paragraph"/>
        <w:spacing w:before="0" w:beforeAutospacing="0" w:after="0" w:afterAutospacing="0" w:line="360" w:lineRule="auto"/>
        <w:ind w:left="6480"/>
        <w:jc w:val="center"/>
        <w:textAlignment w:val="baseline"/>
        <w:rPr>
          <w:rStyle w:val="eop"/>
          <w:b/>
          <w:color w:val="000000"/>
          <w:sz w:val="22"/>
          <w:szCs w:val="22"/>
          <w:shd w:val="clear" w:color="auto" w:fill="FFFFFF"/>
          <w:lang w:val="el-GR"/>
        </w:rPr>
      </w:pPr>
      <w:r>
        <w:rPr>
          <w:rStyle w:val="eop"/>
          <w:b/>
          <w:color w:val="000000"/>
          <w:sz w:val="22"/>
          <w:szCs w:val="22"/>
          <w:shd w:val="clear" w:color="auto" w:fill="FFFFFF"/>
          <w:lang w:val="el-GR"/>
        </w:rPr>
        <w:t>Μονάδες 25</w:t>
      </w:r>
    </w:p>
    <w:p w:rsidR="00DB13BE" w:rsidRPr="00DB13BE" w:rsidRDefault="00DB13BE" w:rsidP="00DB13BE">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p>
    <w:p w:rsidR="00DB13BE" w:rsidRPr="00DB13BE" w:rsidRDefault="00DB13BE" w:rsidP="00DB13BE">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r w:rsidRPr="00DB13BE">
        <w:rPr>
          <w:rStyle w:val="eop"/>
          <w:b/>
          <w:color w:val="000000"/>
          <w:sz w:val="22"/>
          <w:szCs w:val="22"/>
          <w:shd w:val="clear" w:color="auto" w:fill="FFFFFF"/>
          <w:lang w:val="el-GR"/>
        </w:rPr>
        <w:t>ΚΕΙΜΕΝΟ Α</w:t>
      </w:r>
    </w:p>
    <w:p w:rsidR="00DB13BE" w:rsidRPr="00DB13BE" w:rsidRDefault="00DB13BE" w:rsidP="00DB13BE">
      <w:pPr>
        <w:spacing w:line="360" w:lineRule="auto"/>
        <w:jc w:val="both"/>
        <w:rPr>
          <w:rFonts w:ascii="Times New Roman" w:eastAsia="Calibri" w:hAnsi="Times New Roman" w:cs="Times New Roman"/>
        </w:rPr>
      </w:pPr>
      <w:r w:rsidRPr="00DB13BE">
        <w:rPr>
          <w:rFonts w:ascii="Times New Roman" w:eastAsia="Calibri" w:hAnsi="Times New Roman" w:cs="Times New Roman"/>
        </w:rPr>
        <w:t>Αντίθετα, για το χώρο της πολιτικής αριστεράς και του εργατικού κινήματος, η περίοδος αυτή [1917-1918] είναι μία από τις πιο σημαντικές. Οι μικρές σοσιαλιστικές ομάδες της «Παλαιάς Ελλάδας», μετά την προσάρτηση των «Νέων Χωρών», είχαν σημαντικά ενισχυθεί από τη «Σοσιαλιστική Ομοσπονδία» (</w:t>
      </w:r>
      <w:proofErr w:type="spellStart"/>
      <w:r w:rsidRPr="00DB13BE">
        <w:rPr>
          <w:rFonts w:ascii="Times New Roman" w:eastAsia="Calibri" w:hAnsi="Times New Roman" w:cs="Times New Roman"/>
        </w:rPr>
        <w:t>Federation</w:t>
      </w:r>
      <w:proofErr w:type="spellEnd"/>
      <w:r w:rsidRPr="00DB13BE">
        <w:rPr>
          <w:rFonts w:ascii="Times New Roman" w:eastAsia="Calibri" w:hAnsi="Times New Roman" w:cs="Times New Roman"/>
        </w:rPr>
        <w:t>) της Θεσσαλονίκης, που, όπως προαναφέρθηκε, είχε κατορθώσει να εκλέξει και δύο βουλευτές στις εκλογές της 31</w:t>
      </w:r>
      <w:r w:rsidRPr="00DB13BE">
        <w:rPr>
          <w:rFonts w:ascii="Times New Roman" w:eastAsia="Calibri" w:hAnsi="Times New Roman" w:cs="Times New Roman"/>
          <w:vertAlign w:val="superscript"/>
        </w:rPr>
        <w:t>ης</w:t>
      </w:r>
      <w:r w:rsidRPr="00DB13BE">
        <w:rPr>
          <w:rFonts w:ascii="Times New Roman" w:eastAsia="Calibri" w:hAnsi="Times New Roman" w:cs="Times New Roman"/>
        </w:rPr>
        <w:t xml:space="preserve"> Μαΐου 1915. Ο Πρώτος Παγκόσμιος Πόλεμος με τις ειδικές συνθήκες που είχε δημιουργήσει στην οικονομία και την κοινωνία και το παράδειγμα της </w:t>
      </w:r>
      <w:proofErr w:type="spellStart"/>
      <w:r w:rsidRPr="00DB13BE">
        <w:rPr>
          <w:rFonts w:ascii="Times New Roman" w:eastAsia="Calibri" w:hAnsi="Times New Roman" w:cs="Times New Roman"/>
        </w:rPr>
        <w:t>μπολσεβικικής</w:t>
      </w:r>
      <w:proofErr w:type="spellEnd"/>
      <w:r w:rsidRPr="00DB13BE">
        <w:rPr>
          <w:rFonts w:ascii="Times New Roman" w:eastAsia="Calibri" w:hAnsi="Times New Roman" w:cs="Times New Roman"/>
        </w:rPr>
        <w:t xml:space="preserve"> επαναστάσεως του Οκτωβρίου 1917 στη Ρωσία ενίσχυσαν ακόμη περισσότερο το μέχρι τότε ασθενές σοσιαλιστικό κίνημα στην Ελλάδα, σε σημείο ώστε να καταστεί δυνατή το Νοέμβριο του 1918 η σύγκληση στον Πειραιά του Α΄ Πανελλαδικού Σοσιαλιστικού Συνεδρίου, που απέληξε στην ίδρυση του Σοσιαλιστικού Εργατικού Κόμματος Ελλάδος (Σ.Ε.Κ.Ε.).</w:t>
      </w:r>
    </w:p>
    <w:p w:rsidR="00DB13BE" w:rsidRPr="00DB13BE" w:rsidRDefault="00DB13BE" w:rsidP="00DB13BE">
      <w:pPr>
        <w:spacing w:line="360" w:lineRule="auto"/>
        <w:rPr>
          <w:rFonts w:ascii="Times New Roman" w:eastAsia="Calibri" w:hAnsi="Times New Roman" w:cs="Times New Roman"/>
        </w:rPr>
      </w:pPr>
      <w:r w:rsidRPr="00DB13BE">
        <w:rPr>
          <w:rFonts w:ascii="Times New Roman" w:eastAsia="Calibri" w:hAnsi="Times New Roman" w:cs="Times New Roman"/>
        </w:rPr>
        <w:lastRenderedPageBreak/>
        <w:t>Οικονόμου, Ν., «Από την άφιξη του Βενιζέλου στην Αθήνα ως το τέλος του πολέμου»</w:t>
      </w:r>
      <w:r w:rsidRPr="00DB13BE">
        <w:rPr>
          <w:rFonts w:ascii="Times New Roman" w:eastAsia="Calibri" w:hAnsi="Times New Roman" w:cs="Times New Roman"/>
          <w:i/>
        </w:rPr>
        <w:t xml:space="preserve">, ΙΕΕ, </w:t>
      </w:r>
      <w:r w:rsidRPr="00DB13BE">
        <w:rPr>
          <w:rFonts w:ascii="Times New Roman" w:eastAsia="Calibri" w:hAnsi="Times New Roman" w:cs="Times New Roman"/>
        </w:rPr>
        <w:t>τ. ΙΕ, 1978, σ. 50.</w:t>
      </w:r>
    </w:p>
    <w:p w:rsidR="00DB13BE" w:rsidRPr="00DB13BE" w:rsidRDefault="00DB13BE" w:rsidP="00DB13BE">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r w:rsidRPr="00DB13BE">
        <w:rPr>
          <w:rStyle w:val="eop"/>
          <w:b/>
          <w:color w:val="000000"/>
          <w:sz w:val="22"/>
          <w:szCs w:val="22"/>
          <w:shd w:val="clear" w:color="auto" w:fill="FFFFFF"/>
          <w:lang w:val="el-GR"/>
        </w:rPr>
        <w:t xml:space="preserve">ΚΕΙΜΕΝΟ </w:t>
      </w:r>
      <w:bookmarkStart w:id="1" w:name="_GoBack"/>
      <w:bookmarkEnd w:id="1"/>
      <w:r w:rsidRPr="00DB13BE">
        <w:rPr>
          <w:rStyle w:val="eop"/>
          <w:b/>
          <w:color w:val="000000"/>
          <w:sz w:val="22"/>
          <w:szCs w:val="22"/>
          <w:shd w:val="clear" w:color="auto" w:fill="FFFFFF"/>
          <w:lang w:val="el-GR"/>
        </w:rPr>
        <w:t>Β</w:t>
      </w:r>
    </w:p>
    <w:p w:rsidR="00DB13BE" w:rsidRPr="00DB13BE" w:rsidRDefault="00DB13BE" w:rsidP="00DB13BE">
      <w:pPr>
        <w:spacing w:afterLines="50" w:line="360" w:lineRule="auto"/>
        <w:jc w:val="both"/>
        <w:rPr>
          <w:rFonts w:ascii="Times New Roman" w:eastAsia="Calibri" w:hAnsi="Times New Roman" w:cs="Times New Roman"/>
        </w:rPr>
      </w:pPr>
      <w:r w:rsidRPr="00DB13BE">
        <w:rPr>
          <w:rFonts w:ascii="Times New Roman" w:eastAsia="Calibri" w:hAnsi="Times New Roman" w:cs="Times New Roman"/>
        </w:rPr>
        <w:t xml:space="preserve">Το </w:t>
      </w:r>
      <w:proofErr w:type="spellStart"/>
      <w:r w:rsidRPr="00DB13BE">
        <w:rPr>
          <w:rFonts w:ascii="Times New Roman" w:eastAsia="Calibri" w:hAnsi="Times New Roman" w:cs="Times New Roman"/>
        </w:rPr>
        <w:t>πρόγραµµα</w:t>
      </w:r>
      <w:proofErr w:type="spellEnd"/>
      <w:r w:rsidRPr="00DB13BE">
        <w:rPr>
          <w:rFonts w:ascii="Times New Roman" w:eastAsia="Calibri" w:hAnsi="Times New Roman" w:cs="Times New Roman"/>
        </w:rPr>
        <w:t xml:space="preserve"> που ψηφίζεται στο ιδρυτικό συνέδριο (του Σοσιαλιστικού Εργατικού </w:t>
      </w:r>
      <w:proofErr w:type="spellStart"/>
      <w:r w:rsidRPr="00DB13BE">
        <w:rPr>
          <w:rFonts w:ascii="Times New Roman" w:eastAsia="Calibri" w:hAnsi="Times New Roman" w:cs="Times New Roman"/>
        </w:rPr>
        <w:t>Κόµµατος</w:t>
      </w:r>
      <w:proofErr w:type="spellEnd"/>
      <w:r w:rsidRPr="00DB13BE">
        <w:rPr>
          <w:rFonts w:ascii="Times New Roman" w:eastAsia="Calibri" w:hAnsi="Times New Roman" w:cs="Times New Roman"/>
        </w:rPr>
        <w:t xml:space="preserve"> – Σ.Ε.Κ.Ε.) τον </w:t>
      </w:r>
      <w:proofErr w:type="spellStart"/>
      <w:r w:rsidRPr="00DB13BE">
        <w:rPr>
          <w:rFonts w:ascii="Times New Roman" w:eastAsia="Calibri" w:hAnsi="Times New Roman" w:cs="Times New Roman"/>
        </w:rPr>
        <w:t>Νοέµβριο</w:t>
      </w:r>
      <w:proofErr w:type="spellEnd"/>
      <w:r w:rsidRPr="00DB13BE">
        <w:rPr>
          <w:rFonts w:ascii="Times New Roman" w:eastAsia="Calibri" w:hAnsi="Times New Roman" w:cs="Times New Roman"/>
        </w:rPr>
        <w:t xml:space="preserve"> του 1918 [...] ζητά σε ό,τι αφορά το πεδίο της </w:t>
      </w:r>
      <w:proofErr w:type="spellStart"/>
      <w:r w:rsidRPr="00DB13BE">
        <w:rPr>
          <w:rFonts w:ascii="Times New Roman" w:eastAsia="Calibri" w:hAnsi="Times New Roman" w:cs="Times New Roman"/>
        </w:rPr>
        <w:t>οικονοµίας</w:t>
      </w:r>
      <w:proofErr w:type="spellEnd"/>
      <w:r w:rsidRPr="00DB13BE">
        <w:rPr>
          <w:rFonts w:ascii="Times New Roman" w:eastAsia="Calibri" w:hAnsi="Times New Roman" w:cs="Times New Roman"/>
        </w:rPr>
        <w:t xml:space="preserve">: «την δια </w:t>
      </w:r>
      <w:proofErr w:type="spellStart"/>
      <w:r w:rsidRPr="00DB13BE">
        <w:rPr>
          <w:rFonts w:ascii="Times New Roman" w:eastAsia="Calibri" w:hAnsi="Times New Roman" w:cs="Times New Roman"/>
        </w:rPr>
        <w:t>νόµου</w:t>
      </w:r>
      <w:proofErr w:type="spellEnd"/>
      <w:r w:rsidRPr="00DB13BE">
        <w:rPr>
          <w:rFonts w:ascii="Times New Roman" w:eastAsia="Calibri" w:hAnsi="Times New Roman" w:cs="Times New Roman"/>
        </w:rPr>
        <w:t xml:space="preserve"> </w:t>
      </w:r>
      <w:proofErr w:type="spellStart"/>
      <w:r w:rsidRPr="00DB13BE">
        <w:rPr>
          <w:rFonts w:ascii="Times New Roman" w:eastAsia="Calibri" w:hAnsi="Times New Roman" w:cs="Times New Roman"/>
        </w:rPr>
        <w:t>καθιέρωσιν</w:t>
      </w:r>
      <w:proofErr w:type="spellEnd"/>
      <w:r w:rsidRPr="00DB13BE">
        <w:rPr>
          <w:rFonts w:ascii="Times New Roman" w:eastAsia="Calibri" w:hAnsi="Times New Roman" w:cs="Times New Roman"/>
        </w:rPr>
        <w:t xml:space="preserve"> οκταώρου και Κυριακής αργίας» την «</w:t>
      </w:r>
      <w:proofErr w:type="spellStart"/>
      <w:r w:rsidRPr="00DB13BE">
        <w:rPr>
          <w:rFonts w:ascii="Times New Roman" w:eastAsia="Calibri" w:hAnsi="Times New Roman" w:cs="Times New Roman"/>
        </w:rPr>
        <w:t>ίδρυσιν</w:t>
      </w:r>
      <w:proofErr w:type="spellEnd"/>
      <w:r w:rsidRPr="00DB13BE">
        <w:rPr>
          <w:rFonts w:ascii="Times New Roman" w:eastAsia="Calibri" w:hAnsi="Times New Roman" w:cs="Times New Roman"/>
        </w:rPr>
        <w:t xml:space="preserve"> υπό του κράτους </w:t>
      </w:r>
      <w:proofErr w:type="spellStart"/>
      <w:r w:rsidRPr="00DB13BE">
        <w:rPr>
          <w:rFonts w:ascii="Times New Roman" w:eastAsia="Calibri" w:hAnsi="Times New Roman" w:cs="Times New Roman"/>
        </w:rPr>
        <w:t>ταµείων</w:t>
      </w:r>
      <w:proofErr w:type="spellEnd"/>
      <w:r w:rsidRPr="00DB13BE">
        <w:rPr>
          <w:rFonts w:ascii="Times New Roman" w:eastAsia="Calibri" w:hAnsi="Times New Roman" w:cs="Times New Roman"/>
        </w:rPr>
        <w:t xml:space="preserve"> και συντάξεως και[...] δωρεάν </w:t>
      </w:r>
      <w:proofErr w:type="spellStart"/>
      <w:r w:rsidRPr="00DB13BE">
        <w:rPr>
          <w:rFonts w:ascii="Times New Roman" w:eastAsia="Calibri" w:hAnsi="Times New Roman" w:cs="Times New Roman"/>
        </w:rPr>
        <w:t>παροχήν</w:t>
      </w:r>
      <w:proofErr w:type="spellEnd"/>
      <w:r w:rsidRPr="00DB13BE">
        <w:rPr>
          <w:rFonts w:ascii="Times New Roman" w:eastAsia="Calibri" w:hAnsi="Times New Roman" w:cs="Times New Roman"/>
        </w:rPr>
        <w:t xml:space="preserve"> της ιατρικής περιθάλψεως και </w:t>
      </w:r>
      <w:proofErr w:type="spellStart"/>
      <w:r w:rsidRPr="00DB13BE">
        <w:rPr>
          <w:rFonts w:ascii="Times New Roman" w:eastAsia="Calibri" w:hAnsi="Times New Roman" w:cs="Times New Roman"/>
        </w:rPr>
        <w:t>φαρµάκων</w:t>
      </w:r>
      <w:proofErr w:type="spellEnd"/>
      <w:r w:rsidRPr="00DB13BE">
        <w:rPr>
          <w:rFonts w:ascii="Times New Roman" w:eastAsia="Calibri" w:hAnsi="Times New Roman" w:cs="Times New Roman"/>
        </w:rPr>
        <w:t>[...]». Ζητά επίσης την «</w:t>
      </w:r>
      <w:proofErr w:type="spellStart"/>
      <w:r w:rsidRPr="00DB13BE">
        <w:rPr>
          <w:rFonts w:ascii="Times New Roman" w:eastAsia="Calibri" w:hAnsi="Times New Roman" w:cs="Times New Roman"/>
        </w:rPr>
        <w:t>κατάργησιν</w:t>
      </w:r>
      <w:proofErr w:type="spellEnd"/>
      <w:r w:rsidRPr="00DB13BE">
        <w:rPr>
          <w:rFonts w:ascii="Times New Roman" w:eastAsia="Calibri" w:hAnsi="Times New Roman" w:cs="Times New Roman"/>
        </w:rPr>
        <w:t xml:space="preserve"> των </w:t>
      </w:r>
      <w:proofErr w:type="spellStart"/>
      <w:r w:rsidRPr="00DB13BE">
        <w:rPr>
          <w:rFonts w:ascii="Times New Roman" w:eastAsia="Calibri" w:hAnsi="Times New Roman" w:cs="Times New Roman"/>
        </w:rPr>
        <w:t>εµµέσων</w:t>
      </w:r>
      <w:proofErr w:type="spellEnd"/>
      <w:r w:rsidRPr="00DB13BE">
        <w:rPr>
          <w:rFonts w:ascii="Times New Roman" w:eastAsia="Calibri" w:hAnsi="Times New Roman" w:cs="Times New Roman"/>
        </w:rPr>
        <w:t xml:space="preserve"> φόρων[...]», προοδευτική φορολογία στο </w:t>
      </w:r>
      <w:proofErr w:type="spellStart"/>
      <w:r w:rsidRPr="00DB13BE">
        <w:rPr>
          <w:rFonts w:ascii="Times New Roman" w:eastAsia="Calibri" w:hAnsi="Times New Roman" w:cs="Times New Roman"/>
        </w:rPr>
        <w:t>εισόδηµα</w:t>
      </w:r>
      <w:proofErr w:type="spellEnd"/>
      <w:r w:rsidRPr="00DB13BE">
        <w:rPr>
          <w:rFonts w:ascii="Times New Roman" w:eastAsia="Calibri" w:hAnsi="Times New Roman" w:cs="Times New Roman"/>
        </w:rPr>
        <w:t xml:space="preserve"> και στα κεφάλαια, «</w:t>
      </w:r>
      <w:proofErr w:type="spellStart"/>
      <w:r w:rsidRPr="00DB13BE">
        <w:rPr>
          <w:rFonts w:ascii="Times New Roman" w:eastAsia="Calibri" w:hAnsi="Times New Roman" w:cs="Times New Roman"/>
        </w:rPr>
        <w:t>συµµετοχή</w:t>
      </w:r>
      <w:proofErr w:type="spellEnd"/>
      <w:r w:rsidRPr="00DB13BE">
        <w:rPr>
          <w:rFonts w:ascii="Times New Roman" w:eastAsia="Calibri" w:hAnsi="Times New Roman" w:cs="Times New Roman"/>
        </w:rPr>
        <w:t xml:space="preserve"> του κράτους εις τα κέρδη των µ</w:t>
      </w:r>
      <w:proofErr w:type="spellStart"/>
      <w:r w:rsidRPr="00DB13BE">
        <w:rPr>
          <w:rFonts w:ascii="Times New Roman" w:eastAsia="Calibri" w:hAnsi="Times New Roman" w:cs="Times New Roman"/>
        </w:rPr>
        <w:t>εγάλων</w:t>
      </w:r>
      <w:proofErr w:type="spellEnd"/>
      <w:r w:rsidRPr="00DB13BE">
        <w:rPr>
          <w:rFonts w:ascii="Times New Roman" w:eastAsia="Calibri" w:hAnsi="Times New Roman" w:cs="Times New Roman"/>
        </w:rPr>
        <w:t xml:space="preserve"> µ</w:t>
      </w:r>
      <w:proofErr w:type="spellStart"/>
      <w:r w:rsidRPr="00DB13BE">
        <w:rPr>
          <w:rFonts w:ascii="Times New Roman" w:eastAsia="Calibri" w:hAnsi="Times New Roman" w:cs="Times New Roman"/>
        </w:rPr>
        <w:t>ονοπωλίων</w:t>
      </w:r>
      <w:proofErr w:type="spellEnd"/>
      <w:r w:rsidRPr="00DB13BE">
        <w:rPr>
          <w:rFonts w:ascii="Times New Roman" w:eastAsia="Calibri" w:hAnsi="Times New Roman" w:cs="Times New Roman"/>
        </w:rPr>
        <w:t>», «εθνικοποίηση των συγκοινωνιών, των Τραπεζών, των µ</w:t>
      </w:r>
      <w:proofErr w:type="spellStart"/>
      <w:r w:rsidRPr="00DB13BE">
        <w:rPr>
          <w:rFonts w:ascii="Times New Roman" w:eastAsia="Calibri" w:hAnsi="Times New Roman" w:cs="Times New Roman"/>
        </w:rPr>
        <w:t>εταλλείων</w:t>
      </w:r>
      <w:proofErr w:type="spellEnd"/>
      <w:r w:rsidRPr="00DB13BE">
        <w:rPr>
          <w:rFonts w:ascii="Times New Roman" w:eastAsia="Calibri" w:hAnsi="Times New Roman" w:cs="Times New Roman"/>
        </w:rPr>
        <w:t xml:space="preserve"> και «</w:t>
      </w:r>
      <w:proofErr w:type="spellStart"/>
      <w:r w:rsidRPr="00DB13BE">
        <w:rPr>
          <w:rFonts w:ascii="Times New Roman" w:eastAsia="Calibri" w:hAnsi="Times New Roman" w:cs="Times New Roman"/>
        </w:rPr>
        <w:t>συµµετοχή</w:t>
      </w:r>
      <w:proofErr w:type="spellEnd"/>
      <w:r w:rsidRPr="00DB13BE">
        <w:rPr>
          <w:rFonts w:ascii="Times New Roman" w:eastAsia="Calibri" w:hAnsi="Times New Roman" w:cs="Times New Roman"/>
        </w:rPr>
        <w:t xml:space="preserve"> των εργατών εις την </w:t>
      </w:r>
      <w:proofErr w:type="spellStart"/>
      <w:r w:rsidRPr="00DB13BE">
        <w:rPr>
          <w:rFonts w:ascii="Times New Roman" w:eastAsia="Calibri" w:hAnsi="Times New Roman" w:cs="Times New Roman"/>
        </w:rPr>
        <w:t>διοίκησιν</w:t>
      </w:r>
      <w:proofErr w:type="spellEnd"/>
      <w:r w:rsidRPr="00DB13BE">
        <w:rPr>
          <w:rFonts w:ascii="Times New Roman" w:eastAsia="Calibri" w:hAnsi="Times New Roman" w:cs="Times New Roman"/>
        </w:rPr>
        <w:t>[...]» καθώς και την «</w:t>
      </w:r>
      <w:proofErr w:type="spellStart"/>
      <w:r w:rsidRPr="00DB13BE">
        <w:rPr>
          <w:rFonts w:ascii="Times New Roman" w:eastAsia="Calibri" w:hAnsi="Times New Roman" w:cs="Times New Roman"/>
        </w:rPr>
        <w:t>εθνικοποίησιν</w:t>
      </w:r>
      <w:proofErr w:type="spellEnd"/>
      <w:r w:rsidRPr="00DB13BE">
        <w:rPr>
          <w:rFonts w:ascii="Times New Roman" w:eastAsia="Calibri" w:hAnsi="Times New Roman" w:cs="Times New Roman"/>
        </w:rPr>
        <w:t xml:space="preserve"> των τσιφλικιών και των µ</w:t>
      </w:r>
      <w:proofErr w:type="spellStart"/>
      <w:r w:rsidRPr="00DB13BE">
        <w:rPr>
          <w:rFonts w:ascii="Times New Roman" w:eastAsia="Calibri" w:hAnsi="Times New Roman" w:cs="Times New Roman"/>
        </w:rPr>
        <w:t>οναστηριακών</w:t>
      </w:r>
      <w:proofErr w:type="spellEnd"/>
      <w:r w:rsidRPr="00DB13BE">
        <w:rPr>
          <w:rFonts w:ascii="Times New Roman" w:eastAsia="Calibri" w:hAnsi="Times New Roman" w:cs="Times New Roman"/>
        </w:rPr>
        <w:t xml:space="preserve"> </w:t>
      </w:r>
      <w:proofErr w:type="spellStart"/>
      <w:r w:rsidRPr="00DB13BE">
        <w:rPr>
          <w:rFonts w:ascii="Times New Roman" w:eastAsia="Calibri" w:hAnsi="Times New Roman" w:cs="Times New Roman"/>
        </w:rPr>
        <w:t>κτηµάτων</w:t>
      </w:r>
      <w:proofErr w:type="spellEnd"/>
      <w:r w:rsidRPr="00DB13BE">
        <w:rPr>
          <w:rFonts w:ascii="Times New Roman" w:eastAsia="Calibri" w:hAnsi="Times New Roman" w:cs="Times New Roman"/>
        </w:rPr>
        <w:t xml:space="preserve"> και την </w:t>
      </w:r>
      <w:proofErr w:type="spellStart"/>
      <w:r w:rsidRPr="00DB13BE">
        <w:rPr>
          <w:rFonts w:ascii="Times New Roman" w:eastAsia="Calibri" w:hAnsi="Times New Roman" w:cs="Times New Roman"/>
        </w:rPr>
        <w:t>παραχώρησίν</w:t>
      </w:r>
      <w:proofErr w:type="spellEnd"/>
      <w:r w:rsidRPr="00DB13BE">
        <w:rPr>
          <w:rFonts w:ascii="Times New Roman" w:eastAsia="Calibri" w:hAnsi="Times New Roman" w:cs="Times New Roman"/>
        </w:rPr>
        <w:t xml:space="preserve"> των εις τας κοινότητας[...]».</w:t>
      </w:r>
    </w:p>
    <w:p w:rsidR="00DB13BE" w:rsidRDefault="00DB13BE" w:rsidP="00DB13BE">
      <w:pPr>
        <w:spacing w:afterLines="50" w:line="360" w:lineRule="auto"/>
        <w:rPr>
          <w:rFonts w:ascii="Times New Roman" w:eastAsia="Calibri" w:hAnsi="Times New Roman" w:cs="Times New Roman"/>
        </w:rPr>
      </w:pPr>
      <w:r w:rsidRPr="00DB13BE">
        <w:rPr>
          <w:rFonts w:ascii="Times New Roman" w:eastAsia="Calibri" w:hAnsi="Times New Roman" w:cs="Times New Roman"/>
        </w:rPr>
        <w:t xml:space="preserve">Μοσκώφ, Κ. </w:t>
      </w:r>
      <w:r w:rsidRPr="00DB13BE">
        <w:rPr>
          <w:rFonts w:ascii="Times New Roman" w:eastAsia="Calibri" w:hAnsi="Times New Roman" w:cs="Times New Roman"/>
          <w:i/>
        </w:rPr>
        <w:t>Εισαγωγικά στην ιστορία του κινήματος της εργατικής τάξης, Η διαμόρφωση της εθνικής και κοινωνικής συνείδησης στην Ελλάδα</w:t>
      </w:r>
      <w:r w:rsidRPr="00DB13BE">
        <w:rPr>
          <w:rFonts w:ascii="Times New Roman" w:eastAsia="Calibri" w:hAnsi="Times New Roman" w:cs="Times New Roman"/>
        </w:rPr>
        <w:t>, Θεσσαλονίκη 1979, σ. 413-414.</w:t>
      </w:r>
    </w:p>
    <w:p w:rsidR="00E7166E" w:rsidRPr="00E7166E" w:rsidRDefault="00E7166E" w:rsidP="00E7166E">
      <w:pPr>
        <w:autoSpaceDE w:val="0"/>
        <w:autoSpaceDN w:val="0"/>
        <w:adjustRightInd w:val="0"/>
        <w:spacing w:after="0" w:line="360" w:lineRule="auto"/>
        <w:jc w:val="both"/>
        <w:rPr>
          <w:rFonts w:ascii="Times New Roman" w:hAnsi="Times New Roman" w:cs="Times New Roman"/>
          <w:b/>
          <w:bCs/>
        </w:rPr>
      </w:pPr>
      <w:r w:rsidRPr="00E7166E">
        <w:rPr>
          <w:rFonts w:ascii="Times New Roman" w:hAnsi="Times New Roman" w:cs="Times New Roman"/>
          <w:b/>
          <w:bCs/>
        </w:rPr>
        <w:t>3</w:t>
      </w:r>
      <w:r w:rsidRPr="00E7166E">
        <w:rPr>
          <w:rFonts w:ascii="Times New Roman" w:hAnsi="Times New Roman" w:cs="Times New Roman"/>
          <w:b/>
          <w:bCs/>
          <w:vertAlign w:val="superscript"/>
        </w:rPr>
        <w:t>ο</w:t>
      </w:r>
      <w:r w:rsidRPr="00E7166E">
        <w:rPr>
          <w:rFonts w:ascii="Times New Roman" w:hAnsi="Times New Roman" w:cs="Times New Roman"/>
          <w:b/>
          <w:bCs/>
        </w:rPr>
        <w:t xml:space="preserve"> ΘΕΜΑ</w:t>
      </w:r>
    </w:p>
    <w:p w:rsidR="00E7166E" w:rsidRPr="00E7166E" w:rsidRDefault="00E7166E" w:rsidP="00E7166E">
      <w:pPr>
        <w:spacing w:after="0" w:line="360" w:lineRule="auto"/>
        <w:jc w:val="both"/>
        <w:rPr>
          <w:rFonts w:ascii="Times New Roman" w:hAnsi="Times New Roman" w:cs="Times New Roman"/>
          <w:bCs/>
        </w:rPr>
      </w:pPr>
      <w:r w:rsidRPr="00E7166E">
        <w:rPr>
          <w:rFonts w:ascii="Times New Roman" w:hAnsi="Times New Roman" w:cs="Times New Roman"/>
          <w:bCs/>
          <w:lang w:val="en-US"/>
        </w:rPr>
        <w:t>A</w:t>
      </w:r>
      <w:proofErr w:type="spellStart"/>
      <w:r w:rsidRPr="00E7166E">
        <w:rPr>
          <w:rFonts w:ascii="Times New Roman" w:hAnsi="Times New Roman" w:cs="Times New Roman"/>
          <w:bCs/>
        </w:rPr>
        <w:t>ντλώντας</w:t>
      </w:r>
      <w:proofErr w:type="spellEnd"/>
      <w:r w:rsidRPr="00E7166E">
        <w:rPr>
          <w:rFonts w:ascii="Times New Roman" w:hAnsi="Times New Roman" w:cs="Times New Roman"/>
          <w:bCs/>
        </w:rPr>
        <w:t xml:space="preserve"> πληροφορίες από το παρακάτω κείμενο και βασιζόμενοι/-ες στις γνώσεις σας:</w:t>
      </w:r>
    </w:p>
    <w:p w:rsidR="00E7166E" w:rsidRPr="00E7166E" w:rsidRDefault="00E7166E" w:rsidP="00E7166E">
      <w:pPr>
        <w:spacing w:after="0" w:line="360" w:lineRule="auto"/>
        <w:jc w:val="both"/>
        <w:rPr>
          <w:rFonts w:ascii="Times New Roman" w:hAnsi="Times New Roman" w:cs="Times New Roman"/>
          <w:bCs/>
        </w:rPr>
      </w:pPr>
      <w:r w:rsidRPr="00E7166E">
        <w:rPr>
          <w:rFonts w:ascii="Times New Roman" w:hAnsi="Times New Roman" w:cs="Times New Roman"/>
          <w:b/>
          <w:bCs/>
        </w:rPr>
        <w:t>α.</w:t>
      </w:r>
      <w:r w:rsidRPr="00E7166E">
        <w:rPr>
          <w:rFonts w:ascii="Times New Roman" w:hAnsi="Times New Roman" w:cs="Times New Roman"/>
          <w:bCs/>
        </w:rPr>
        <w:t xml:space="preserve"> να περιγράψετε κριτικά τα χαρακτηριστικά των ιδιοκτητών των «τσιφλικιών» της Θεσσαλίας κατά τον 19</w:t>
      </w:r>
      <w:r w:rsidRPr="00E7166E">
        <w:rPr>
          <w:rFonts w:ascii="Times New Roman" w:hAnsi="Times New Roman" w:cs="Times New Roman"/>
          <w:bCs/>
          <w:vertAlign w:val="superscript"/>
        </w:rPr>
        <w:t>ο</w:t>
      </w:r>
      <w:r w:rsidRPr="00E7166E">
        <w:rPr>
          <w:rFonts w:ascii="Times New Roman" w:hAnsi="Times New Roman" w:cs="Times New Roman"/>
          <w:bCs/>
        </w:rPr>
        <w:t xml:space="preserve"> – αρχές 20</w:t>
      </w:r>
      <w:r w:rsidRPr="00E7166E">
        <w:rPr>
          <w:rFonts w:ascii="Times New Roman" w:hAnsi="Times New Roman" w:cs="Times New Roman"/>
          <w:bCs/>
          <w:vertAlign w:val="superscript"/>
        </w:rPr>
        <w:t>ού</w:t>
      </w:r>
      <w:r w:rsidRPr="00E7166E">
        <w:rPr>
          <w:rFonts w:ascii="Times New Roman" w:hAnsi="Times New Roman" w:cs="Times New Roman"/>
          <w:bCs/>
        </w:rPr>
        <w:t xml:space="preserve"> αιώνα και τις επιδιώξεις τους                      (μονάδες 13)                                                                                        </w:t>
      </w:r>
    </w:p>
    <w:p w:rsidR="00E7166E" w:rsidRPr="00E7166E" w:rsidRDefault="00E7166E" w:rsidP="00E7166E">
      <w:pPr>
        <w:spacing w:after="0" w:line="360" w:lineRule="auto"/>
        <w:jc w:val="both"/>
        <w:rPr>
          <w:rFonts w:ascii="Times New Roman" w:hAnsi="Times New Roman" w:cs="Times New Roman"/>
          <w:bCs/>
        </w:rPr>
      </w:pPr>
      <w:r w:rsidRPr="00E7166E">
        <w:rPr>
          <w:rFonts w:ascii="Times New Roman" w:hAnsi="Times New Roman" w:cs="Times New Roman"/>
          <w:b/>
          <w:bCs/>
        </w:rPr>
        <w:t>β.</w:t>
      </w:r>
      <w:r w:rsidRPr="00E7166E">
        <w:rPr>
          <w:rFonts w:ascii="Times New Roman" w:hAnsi="Times New Roman" w:cs="Times New Roman"/>
          <w:bCs/>
        </w:rPr>
        <w:t xml:space="preserve"> να παρουσιάσετε τα αποτελέσματα που προκάλεσαν οι πρακτικές τους στον θεσσαλικό αγροτικό κόσμο.                                                                                                                 (μονάδες 12)</w:t>
      </w:r>
    </w:p>
    <w:p w:rsidR="00E7166E" w:rsidRPr="00E7166E" w:rsidRDefault="00E7166E" w:rsidP="00E7166E">
      <w:pPr>
        <w:spacing w:after="0" w:line="360" w:lineRule="auto"/>
        <w:jc w:val="right"/>
        <w:rPr>
          <w:rFonts w:ascii="Times New Roman" w:hAnsi="Times New Roman" w:cs="Times New Roman"/>
          <w:b/>
          <w:bCs/>
        </w:rPr>
      </w:pPr>
      <w:r w:rsidRPr="00E7166E">
        <w:rPr>
          <w:rFonts w:ascii="Times New Roman" w:hAnsi="Times New Roman" w:cs="Times New Roman"/>
          <w:b/>
          <w:bCs/>
        </w:rPr>
        <w:t>Μονάδες 25</w:t>
      </w:r>
    </w:p>
    <w:p w:rsidR="00E7166E" w:rsidRPr="00E7166E" w:rsidRDefault="00E7166E" w:rsidP="00E7166E">
      <w:pPr>
        <w:spacing w:after="0" w:line="360" w:lineRule="auto"/>
        <w:jc w:val="center"/>
        <w:rPr>
          <w:rFonts w:ascii="Times New Roman" w:hAnsi="Times New Roman" w:cs="Times New Roman"/>
          <w:b/>
          <w:bCs/>
        </w:rPr>
      </w:pPr>
      <w:r w:rsidRPr="00E7166E">
        <w:rPr>
          <w:rFonts w:ascii="Times New Roman" w:hAnsi="Times New Roman" w:cs="Times New Roman"/>
          <w:b/>
          <w:bCs/>
        </w:rPr>
        <w:t>ΚΕΙΜΕΝΟ</w:t>
      </w:r>
    </w:p>
    <w:p w:rsidR="00E7166E" w:rsidRPr="00E7166E" w:rsidRDefault="00E7166E" w:rsidP="00E7166E">
      <w:pPr>
        <w:spacing w:after="0" w:line="360" w:lineRule="auto"/>
        <w:jc w:val="both"/>
        <w:rPr>
          <w:rFonts w:ascii="Times New Roman" w:hAnsi="Times New Roman" w:cs="Times New Roman"/>
          <w:bCs/>
        </w:rPr>
      </w:pPr>
      <w:r w:rsidRPr="00E7166E">
        <w:rPr>
          <w:rFonts w:ascii="Times New Roman" w:hAnsi="Times New Roman" w:cs="Times New Roman"/>
          <w:bCs/>
        </w:rPr>
        <w:t xml:space="preserve">Οι περίφημοι πλουτοκράτες των παροικιών, που ο λαός αποκαλούσε χρυσοκάνθαρους, αντί να αναπτύξουν παραγωγικά τη χώρα, αντί να κάνουν επενδύσεις […] στρέφονται και αυτοί πάλι στη μονοπώληση ευκαιριών που τους παρέχει η εξουσία […] και το χειρότερο, μεταβάλλονται οι τσιφλικάδες γαιοκτήμονες στη Θεσσαλία. […] Είναι […] αυτά τα περίφημα αστικά μας στοιχεία τα οποία δημιουργούν το καθεστώς των τσιφλικιών στη Θεσσαλία. Γνωρίζοντας πολύ καλά ότι η Θεσσαλία θα προσαρτηθεί στην Ελλάδα, εξασφαλίζουν με το πρωτόκολλο της Κωνσταντινούπολης το δικαίωμα να δημιουργήσουν γαιοκτησίες, οι οποίες είναι βασισμένες στο σύστημα της </w:t>
      </w:r>
      <w:proofErr w:type="spellStart"/>
      <w:r w:rsidRPr="00E7166E">
        <w:rPr>
          <w:rFonts w:ascii="Times New Roman" w:hAnsi="Times New Roman" w:cs="Times New Roman"/>
          <w:bCs/>
        </w:rPr>
        <w:t>κολιγίας</w:t>
      </w:r>
      <w:proofErr w:type="spellEnd"/>
      <w:r w:rsidRPr="00E7166E">
        <w:rPr>
          <w:rFonts w:ascii="Times New Roman" w:hAnsi="Times New Roman" w:cs="Times New Roman"/>
          <w:bCs/>
        </w:rPr>
        <w:t xml:space="preserve">. Γι’ αυτό ακριβώς δεν είναι καθόλου τυχαίο ότι οι εκρήξεις οι επαναστατικές […] ξεκινούν από τη Θεσσαλία, τη Θεσσαλία όπου η μεγάλη γαιοκτησία ήταν ασύγκριτα πιο χαμηλή στην περίοδο της έκρηξης της Ελληνικής επανάστασης, από ό, τι στην Πελοπόννησο. Με την είσοδο αυτών των </w:t>
      </w:r>
      <w:r w:rsidRPr="00E7166E">
        <w:rPr>
          <w:rFonts w:ascii="Times New Roman" w:hAnsi="Times New Roman" w:cs="Times New Roman"/>
          <w:bCs/>
        </w:rPr>
        <w:lastRenderedPageBreak/>
        <w:t xml:space="preserve">στοιχείων και την ανάπτυξη των γαιοκτησιών στη Θεσσαλία, έχουμε ακριβώς τη δημιουργία των προϋποθέσεων εκείνων για την εκμετάλλευση της αγροτιάς που οδήγησαν στο αδιέξοδο, και τελικά μας έφεραν στο Κιλελέρ. </w:t>
      </w:r>
    </w:p>
    <w:p w:rsidR="00E7166E" w:rsidRPr="00E7166E" w:rsidRDefault="00E7166E" w:rsidP="00E7166E">
      <w:pPr>
        <w:spacing w:after="0" w:line="360" w:lineRule="auto"/>
        <w:jc w:val="both"/>
        <w:rPr>
          <w:rFonts w:ascii="Times New Roman" w:hAnsi="Times New Roman" w:cs="Times New Roman"/>
          <w:bCs/>
        </w:rPr>
      </w:pPr>
    </w:p>
    <w:p w:rsidR="00E7166E" w:rsidRPr="00E7166E" w:rsidRDefault="00E7166E" w:rsidP="00E7166E">
      <w:pPr>
        <w:spacing w:after="0" w:line="360" w:lineRule="auto"/>
        <w:jc w:val="both"/>
        <w:rPr>
          <w:rFonts w:ascii="Times New Roman" w:hAnsi="Times New Roman" w:cs="Times New Roman"/>
        </w:rPr>
      </w:pPr>
      <w:r w:rsidRPr="00E7166E">
        <w:rPr>
          <w:rFonts w:ascii="Times New Roman" w:hAnsi="Times New Roman" w:cs="Times New Roman"/>
          <w:bCs/>
        </w:rPr>
        <w:t>Φίλιας, Β., «Κοινωνικές δομές στην Ελλάδα του 19</w:t>
      </w:r>
      <w:r w:rsidRPr="00E7166E">
        <w:rPr>
          <w:rFonts w:ascii="Times New Roman" w:hAnsi="Times New Roman" w:cs="Times New Roman"/>
          <w:bCs/>
          <w:vertAlign w:val="superscript"/>
        </w:rPr>
        <w:t>ου</w:t>
      </w:r>
      <w:r w:rsidRPr="00E7166E">
        <w:rPr>
          <w:rFonts w:ascii="Times New Roman" w:hAnsi="Times New Roman" w:cs="Times New Roman"/>
          <w:bCs/>
        </w:rPr>
        <w:t xml:space="preserve"> αιώνα», στο Δ.Τ. Τσαούση (</w:t>
      </w:r>
      <w:proofErr w:type="spellStart"/>
      <w:r w:rsidRPr="00E7166E">
        <w:rPr>
          <w:rFonts w:ascii="Times New Roman" w:hAnsi="Times New Roman" w:cs="Times New Roman"/>
          <w:bCs/>
        </w:rPr>
        <w:t>επιμ</w:t>
      </w:r>
      <w:proofErr w:type="spellEnd"/>
      <w:r w:rsidRPr="00E7166E">
        <w:rPr>
          <w:rFonts w:ascii="Times New Roman" w:hAnsi="Times New Roman" w:cs="Times New Roman"/>
          <w:bCs/>
        </w:rPr>
        <w:t xml:space="preserve">.), </w:t>
      </w:r>
      <w:r w:rsidRPr="00E7166E">
        <w:rPr>
          <w:rFonts w:ascii="Times New Roman" w:hAnsi="Times New Roman" w:cs="Times New Roman"/>
          <w:bCs/>
          <w:i/>
        </w:rPr>
        <w:t>Όψεις της ελληνικής κοινωνίας του 19</w:t>
      </w:r>
      <w:r w:rsidRPr="00E7166E">
        <w:rPr>
          <w:rFonts w:ascii="Times New Roman" w:hAnsi="Times New Roman" w:cs="Times New Roman"/>
          <w:bCs/>
          <w:i/>
          <w:vertAlign w:val="superscript"/>
        </w:rPr>
        <w:t>ου</w:t>
      </w:r>
      <w:r w:rsidRPr="00E7166E">
        <w:rPr>
          <w:rFonts w:ascii="Times New Roman" w:hAnsi="Times New Roman" w:cs="Times New Roman"/>
          <w:bCs/>
          <w:i/>
        </w:rPr>
        <w:t xml:space="preserve"> αιώνα</w:t>
      </w:r>
      <w:r w:rsidRPr="00E7166E">
        <w:rPr>
          <w:rFonts w:ascii="Times New Roman" w:hAnsi="Times New Roman" w:cs="Times New Roman"/>
          <w:bCs/>
        </w:rPr>
        <w:t xml:space="preserve">, </w:t>
      </w:r>
      <w:proofErr w:type="spellStart"/>
      <w:r w:rsidRPr="00E7166E">
        <w:rPr>
          <w:rFonts w:ascii="Times New Roman" w:hAnsi="Times New Roman" w:cs="Times New Roman"/>
          <w:bCs/>
        </w:rPr>
        <w:t>Βιβλιοπωλείον</w:t>
      </w:r>
      <w:proofErr w:type="spellEnd"/>
      <w:r w:rsidRPr="00E7166E">
        <w:rPr>
          <w:rFonts w:ascii="Times New Roman" w:hAnsi="Times New Roman" w:cs="Times New Roman"/>
          <w:bCs/>
        </w:rPr>
        <w:t xml:space="preserve"> της «Εστίας», Αθήνα 1984, σ. 19.</w:t>
      </w:r>
    </w:p>
    <w:p w:rsidR="00E7166E" w:rsidRPr="00DB13BE" w:rsidRDefault="00E7166E" w:rsidP="00DB13BE">
      <w:pPr>
        <w:spacing w:afterLines="50" w:line="360" w:lineRule="auto"/>
        <w:rPr>
          <w:rFonts w:ascii="Times New Roman" w:eastAsia="Calibri" w:hAnsi="Times New Roman" w:cs="Times New Roman"/>
        </w:rPr>
      </w:pPr>
    </w:p>
    <w:p w:rsidR="00DB13BE" w:rsidRPr="00B91121" w:rsidRDefault="00DB13BE" w:rsidP="00B91121">
      <w:pPr>
        <w:pStyle w:val="Web"/>
        <w:shd w:val="clear" w:color="auto" w:fill="FFFFFF"/>
        <w:spacing w:before="0" w:beforeAutospacing="0" w:after="160" w:afterAutospacing="0" w:line="360" w:lineRule="auto"/>
        <w:jc w:val="both"/>
        <w:rPr>
          <w:color w:val="111111"/>
          <w:sz w:val="22"/>
          <w:szCs w:val="22"/>
        </w:rPr>
      </w:pPr>
    </w:p>
    <w:p w:rsidR="00B91121" w:rsidRPr="00695C7C" w:rsidRDefault="00B91121" w:rsidP="00B91121">
      <w:pPr>
        <w:spacing w:line="360" w:lineRule="auto"/>
        <w:rPr>
          <w:rFonts w:ascii="Calibri" w:hAnsi="Calibri" w:cs="Calibri"/>
          <w:sz w:val="24"/>
          <w:szCs w:val="24"/>
        </w:rPr>
      </w:pPr>
    </w:p>
    <w:p w:rsidR="00B91121" w:rsidRPr="00D0118E" w:rsidRDefault="00B91121" w:rsidP="00D0118E">
      <w:pPr>
        <w:spacing w:after="0" w:line="360" w:lineRule="auto"/>
        <w:jc w:val="both"/>
        <w:rPr>
          <w:rFonts w:ascii="Times New Roman" w:hAnsi="Times New Roman" w:cs="Times New Roman"/>
          <w:lang w:eastAsia="el-GR"/>
        </w:rPr>
      </w:pPr>
    </w:p>
    <w:p w:rsidR="00D0118E" w:rsidRPr="006C7D77" w:rsidRDefault="00D0118E" w:rsidP="00D0118E">
      <w:pPr>
        <w:autoSpaceDE w:val="0"/>
        <w:autoSpaceDN w:val="0"/>
        <w:adjustRightInd w:val="0"/>
        <w:spacing w:after="0" w:line="360" w:lineRule="auto"/>
        <w:jc w:val="both"/>
        <w:rPr>
          <w:rFonts w:ascii="Calibri" w:eastAsia="MyriadPro-Regular" w:hAnsi="Calibri" w:cs="Calibri"/>
          <w:sz w:val="24"/>
          <w:szCs w:val="24"/>
        </w:rPr>
      </w:pPr>
    </w:p>
    <w:p w:rsidR="00D0118E" w:rsidRPr="00AC3242" w:rsidRDefault="00D0118E" w:rsidP="00A94DA9">
      <w:pPr>
        <w:spacing w:after="0"/>
        <w:rPr>
          <w:rFonts w:ascii="Times New Roman" w:hAnsi="Times New Roman" w:cs="Times New Roman"/>
        </w:rPr>
      </w:pPr>
    </w:p>
    <w:sectPr w:rsidR="00D0118E" w:rsidRPr="00AC3242"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NeutrafaceTextGreek-Book">
    <w:altName w:val="Yu Gothic"/>
    <w:panose1 w:val="00000000000000000000"/>
    <w:charset w:val="80"/>
    <w:family w:val="swiss"/>
    <w:notTrueType/>
    <w:pitch w:val="default"/>
    <w:sig w:usb0="00000001" w:usb1="08070000" w:usb2="00000010" w:usb3="00000000" w:csb0="00020000" w:csb1="00000000"/>
  </w:font>
  <w:font w:name="MyriadPro-Regular">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DA9"/>
    <w:rsid w:val="003F0F5D"/>
    <w:rsid w:val="004169ED"/>
    <w:rsid w:val="004F36C2"/>
    <w:rsid w:val="005C1788"/>
    <w:rsid w:val="00656380"/>
    <w:rsid w:val="006805BE"/>
    <w:rsid w:val="006E37C9"/>
    <w:rsid w:val="0075734A"/>
    <w:rsid w:val="007B5524"/>
    <w:rsid w:val="00831138"/>
    <w:rsid w:val="0095427D"/>
    <w:rsid w:val="00A94DA9"/>
    <w:rsid w:val="00AC3242"/>
    <w:rsid w:val="00B360AF"/>
    <w:rsid w:val="00B37537"/>
    <w:rsid w:val="00B65135"/>
    <w:rsid w:val="00B8226B"/>
    <w:rsid w:val="00B91121"/>
    <w:rsid w:val="00BE4B60"/>
    <w:rsid w:val="00BE58A3"/>
    <w:rsid w:val="00C3553F"/>
    <w:rsid w:val="00CE2FEB"/>
    <w:rsid w:val="00D0118E"/>
    <w:rsid w:val="00DB13BE"/>
    <w:rsid w:val="00DE3DF7"/>
    <w:rsid w:val="00E7166E"/>
    <w:rsid w:val="00EA19B6"/>
    <w:rsid w:val="00F83E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F36C2"/>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normaltextrun">
    <w:name w:val="normaltextrun"/>
    <w:basedOn w:val="a0"/>
    <w:rsid w:val="00D0118E"/>
  </w:style>
  <w:style w:type="character" w:customStyle="1" w:styleId="eop">
    <w:name w:val="eop"/>
    <w:basedOn w:val="a0"/>
    <w:rsid w:val="00D0118E"/>
  </w:style>
  <w:style w:type="paragraph" w:styleId="Web">
    <w:name w:val="Normal (Web)"/>
    <w:basedOn w:val="a"/>
    <w:uiPriority w:val="99"/>
    <w:semiHidden/>
    <w:unhideWhenUsed/>
    <w:rsid w:val="00B911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91121"/>
    <w:rPr>
      <w:b/>
      <w:bCs/>
    </w:rPr>
  </w:style>
  <w:style w:type="paragraph" w:customStyle="1" w:styleId="paragraph">
    <w:name w:val="paragraph"/>
    <w:basedOn w:val="a"/>
    <w:rsid w:val="00DB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B37537"/>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1968</Words>
  <Characters>10630</Characters>
  <Application>Microsoft Office Word</Application>
  <DocSecurity>0</DocSecurity>
  <Lines>88</Lines>
  <Paragraphs>25</Paragraphs>
  <ScaleCrop>false</ScaleCrop>
  <Company/>
  <LinksUpToDate>false</LinksUpToDate>
  <CharactersWithSpaces>12573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28</cp:revision>
  <dcterms:created xsi:type="dcterms:W3CDTF">2025-09-26T17:57:00Z</dcterms:created>
  <dcterms:modified xsi:type="dcterms:W3CDTF">2025-09-26T18:39:00Z</dcterms:modified>
</cp:coreProperties>
</file>