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CA7032" w:rsidP="00CA7032">
      <w:pPr>
        <w:spacing w:after="0"/>
        <w:ind w:left="720" w:firstLine="720"/>
        <w:rPr>
          <w:rFonts w:ascii="Times New Roman" w:hAnsi="Times New Roman" w:cs="Times New Roman"/>
          <w:b/>
          <w:u w:val="single"/>
        </w:rPr>
      </w:pPr>
      <w:r>
        <w:rPr>
          <w:rFonts w:ascii="Times New Roman" w:hAnsi="Times New Roman" w:cs="Times New Roman"/>
          <w:b/>
          <w:u w:val="single"/>
        </w:rPr>
        <w:t>ΦΥΛΛΟ ΕΡΓΑΣΙΑΣ Η  ΕΜΠΟΡΙΚΗ ΝΑΥΤΙΛΙΑ</w:t>
      </w:r>
    </w:p>
    <w:p w:rsidR="00CA7032" w:rsidRPr="00CA7032" w:rsidRDefault="00CA7032" w:rsidP="00CA7032">
      <w:pPr>
        <w:spacing w:after="0" w:line="360" w:lineRule="auto"/>
        <w:jc w:val="both"/>
        <w:rPr>
          <w:rFonts w:ascii="Times New Roman" w:hAnsi="Times New Roman" w:cs="Times New Roman"/>
        </w:rPr>
      </w:pPr>
      <w:r w:rsidRPr="00CA7032">
        <w:rPr>
          <w:rFonts w:ascii="Times New Roman" w:hAnsi="Times New Roman" w:cs="Times New Roman"/>
          <w:b/>
          <w:bCs/>
        </w:rPr>
        <w:t xml:space="preserve">1. </w:t>
      </w:r>
      <w:r w:rsidRPr="00CA7032">
        <w:rPr>
          <w:rFonts w:ascii="Times New Roman" w:hAnsi="Times New Roman" w:cs="Times New Roman"/>
        </w:rPr>
        <w:t>Να επιλέξετε και να γράψετε τη σωστή απάντηση για κάθε ομάδα από τις ακόλουθες ερωτήσεις:</w:t>
      </w:r>
    </w:p>
    <w:p w:rsidR="00CA7032" w:rsidRPr="00CA7032" w:rsidRDefault="00CA7032" w:rsidP="00CA7032">
      <w:pPr>
        <w:spacing w:after="0" w:line="360" w:lineRule="auto"/>
        <w:jc w:val="both"/>
        <w:rPr>
          <w:rFonts w:ascii="Times New Roman" w:hAnsi="Times New Roman" w:cs="Times New Roman"/>
        </w:rPr>
      </w:pPr>
      <w:r w:rsidRPr="00CA7032">
        <w:rPr>
          <w:rFonts w:ascii="Times New Roman" w:hAnsi="Times New Roman" w:cs="Times New Roman"/>
        </w:rPr>
        <w:t>1. Το ναυτικό κέντρο που κυρίως άκμασε στο νέο ελληνικό κράτος τον 19</w:t>
      </w:r>
      <w:r w:rsidRPr="00CA7032">
        <w:rPr>
          <w:rFonts w:ascii="Times New Roman" w:hAnsi="Times New Roman" w:cs="Times New Roman"/>
          <w:vertAlign w:val="superscript"/>
        </w:rPr>
        <w:t>ο</w:t>
      </w:r>
      <w:r w:rsidRPr="00CA7032">
        <w:rPr>
          <w:rFonts w:ascii="Times New Roman" w:hAnsi="Times New Roman" w:cs="Times New Roman"/>
        </w:rPr>
        <w:t xml:space="preserve"> αιώνα ήταν:</w:t>
      </w:r>
    </w:p>
    <w:p w:rsidR="00CA7032" w:rsidRPr="00CA7032" w:rsidRDefault="00CA7032" w:rsidP="00CA7032">
      <w:pPr>
        <w:spacing w:after="0" w:line="360" w:lineRule="auto"/>
        <w:ind w:left="360" w:hanging="360"/>
        <w:jc w:val="both"/>
        <w:rPr>
          <w:rFonts w:ascii="Times New Roman" w:hAnsi="Times New Roman" w:cs="Times New Roman"/>
        </w:rPr>
      </w:pPr>
      <w:r w:rsidRPr="00CA7032">
        <w:rPr>
          <w:rFonts w:ascii="Times New Roman" w:hAnsi="Times New Roman" w:cs="Times New Roman"/>
        </w:rPr>
        <w:t>α. το Γαλαξίδι</w:t>
      </w:r>
    </w:p>
    <w:p w:rsidR="00CA7032" w:rsidRPr="00CA7032" w:rsidRDefault="00CA7032" w:rsidP="00CA7032">
      <w:pPr>
        <w:spacing w:after="0" w:line="360" w:lineRule="auto"/>
        <w:ind w:left="360" w:hanging="360"/>
        <w:jc w:val="both"/>
        <w:rPr>
          <w:rFonts w:ascii="Times New Roman" w:hAnsi="Times New Roman" w:cs="Times New Roman"/>
        </w:rPr>
      </w:pPr>
      <w:proofErr w:type="spellStart"/>
      <w:r w:rsidRPr="00CA7032">
        <w:rPr>
          <w:rFonts w:ascii="Times New Roman" w:hAnsi="Times New Roman" w:cs="Times New Roman"/>
        </w:rPr>
        <w:t>β.η</w:t>
      </w:r>
      <w:proofErr w:type="spellEnd"/>
      <w:r w:rsidRPr="00CA7032">
        <w:rPr>
          <w:rFonts w:ascii="Times New Roman" w:hAnsi="Times New Roman" w:cs="Times New Roman"/>
        </w:rPr>
        <w:t xml:space="preserve"> Σύρος</w:t>
      </w:r>
    </w:p>
    <w:p w:rsidR="00CA7032" w:rsidRPr="00CA7032" w:rsidRDefault="00CA7032" w:rsidP="00CA7032">
      <w:pPr>
        <w:spacing w:after="0" w:line="360" w:lineRule="auto"/>
        <w:ind w:left="360" w:hanging="360"/>
        <w:jc w:val="both"/>
        <w:rPr>
          <w:rFonts w:ascii="Times New Roman" w:hAnsi="Times New Roman" w:cs="Times New Roman"/>
        </w:rPr>
      </w:pPr>
      <w:r w:rsidRPr="00CA7032">
        <w:rPr>
          <w:rFonts w:ascii="Times New Roman" w:hAnsi="Times New Roman" w:cs="Times New Roman"/>
        </w:rPr>
        <w:t>γ. η Χίος</w:t>
      </w:r>
    </w:p>
    <w:p w:rsidR="00CA7032" w:rsidRDefault="00CA7032" w:rsidP="00CA7032">
      <w:pPr>
        <w:spacing w:after="0" w:line="360" w:lineRule="auto"/>
        <w:ind w:left="360" w:hanging="360"/>
        <w:jc w:val="both"/>
        <w:rPr>
          <w:rFonts w:ascii="Times New Roman" w:hAnsi="Times New Roman" w:cs="Times New Roman"/>
        </w:rPr>
      </w:pPr>
      <w:r w:rsidRPr="00CA7032">
        <w:rPr>
          <w:rFonts w:ascii="Times New Roman" w:hAnsi="Times New Roman" w:cs="Times New Roman"/>
        </w:rPr>
        <w:t>δ. τα Ψαρά</w:t>
      </w:r>
    </w:p>
    <w:p w:rsidR="00CA7032" w:rsidRDefault="00CA7032" w:rsidP="00CA7032">
      <w:pPr>
        <w:spacing w:after="0" w:line="360" w:lineRule="auto"/>
        <w:ind w:left="360" w:hanging="360"/>
        <w:jc w:val="both"/>
        <w:rPr>
          <w:rFonts w:ascii="Times New Roman" w:hAnsi="Times New Roman" w:cs="Times New Roman"/>
        </w:rPr>
      </w:pPr>
    </w:p>
    <w:p w:rsidR="00CA7032" w:rsidRPr="00CA7032" w:rsidRDefault="00CA7032" w:rsidP="00CA7032">
      <w:pPr>
        <w:pStyle w:val="TableParagraph"/>
        <w:spacing w:line="360" w:lineRule="auto"/>
        <w:ind w:left="0"/>
        <w:jc w:val="both"/>
      </w:pPr>
      <w:r w:rsidRPr="00CA7032">
        <w:t>2. Στην εμπορική ναυτιλία παρατηρούνται έντονες αυξομειώσεις:</w:t>
      </w:r>
    </w:p>
    <w:p w:rsidR="00CA7032" w:rsidRPr="00CA7032" w:rsidRDefault="00CA7032" w:rsidP="00CA7032">
      <w:pPr>
        <w:pStyle w:val="TableParagraph"/>
        <w:spacing w:line="360" w:lineRule="auto"/>
        <w:ind w:left="0"/>
        <w:jc w:val="both"/>
      </w:pPr>
      <w:r w:rsidRPr="00CA7032">
        <w:t>α. μετά τη λήξη της Ελληνικής Επανάστασης</w:t>
      </w:r>
    </w:p>
    <w:p w:rsidR="00CA7032" w:rsidRPr="00CA7032" w:rsidRDefault="00CA7032" w:rsidP="00CA7032">
      <w:pPr>
        <w:pStyle w:val="TableParagraph"/>
        <w:spacing w:line="360" w:lineRule="auto"/>
        <w:ind w:left="0"/>
        <w:jc w:val="both"/>
      </w:pPr>
      <w:r w:rsidRPr="00CA7032">
        <w:t>β. την περίοδο της μετάβασης από τα ιστιοφόρα στα ατμόπλοια</w:t>
      </w:r>
    </w:p>
    <w:p w:rsidR="00CA7032" w:rsidRPr="00CA7032" w:rsidRDefault="00CA7032" w:rsidP="00CA7032">
      <w:pPr>
        <w:pStyle w:val="TableParagraph"/>
        <w:spacing w:line="360" w:lineRule="auto"/>
        <w:ind w:left="0"/>
        <w:jc w:val="both"/>
      </w:pPr>
      <w:r w:rsidRPr="00CA7032">
        <w:t>γ. την τελευταία δεκαετία του 19ου αι.</w:t>
      </w:r>
    </w:p>
    <w:p w:rsidR="00CA7032" w:rsidRDefault="00CA7032" w:rsidP="00CA7032">
      <w:pPr>
        <w:pStyle w:val="TableParagraph"/>
        <w:spacing w:line="360" w:lineRule="auto"/>
        <w:ind w:left="0"/>
        <w:jc w:val="both"/>
      </w:pPr>
      <w:r w:rsidRPr="00CA7032">
        <w:t>δ. στη διάρκεια του Α΄ Παγκοσμίου Πολέμου</w:t>
      </w:r>
    </w:p>
    <w:p w:rsidR="00385F19" w:rsidRDefault="00385F19" w:rsidP="00CA7032">
      <w:pPr>
        <w:pStyle w:val="TableParagraph"/>
        <w:spacing w:line="360" w:lineRule="auto"/>
        <w:ind w:left="0"/>
        <w:jc w:val="both"/>
      </w:pPr>
    </w:p>
    <w:p w:rsidR="00385F19" w:rsidRPr="00385F19" w:rsidRDefault="00385F19" w:rsidP="00385F19">
      <w:pPr>
        <w:spacing w:after="0" w:line="360" w:lineRule="auto"/>
        <w:jc w:val="both"/>
        <w:rPr>
          <w:rFonts w:ascii="Times New Roman" w:hAnsi="Times New Roman" w:cs="Times New Roman"/>
        </w:rPr>
      </w:pPr>
      <w:r w:rsidRPr="00385F19">
        <w:rPr>
          <w:rFonts w:ascii="Times New Roman" w:hAnsi="Times New Roman" w:cs="Times New Roman"/>
        </w:rPr>
        <w:t>3. Ποιοι από τους παρακάτω πρόσφυγες κατά τη διάρκεια της Επανάστασης του 1821 υπήρξαν οι βασικοί οικιστές της Ερμούπολης στη Σύρο;</w:t>
      </w:r>
    </w:p>
    <w:p w:rsidR="00385F19" w:rsidRPr="00385F19" w:rsidRDefault="00385F19" w:rsidP="00385F19">
      <w:pPr>
        <w:spacing w:after="0" w:line="360" w:lineRule="auto"/>
        <w:jc w:val="both"/>
        <w:rPr>
          <w:rFonts w:ascii="Times New Roman" w:hAnsi="Times New Roman" w:cs="Times New Roman"/>
        </w:rPr>
      </w:pPr>
      <w:r w:rsidRPr="00385F19">
        <w:rPr>
          <w:rFonts w:ascii="Times New Roman" w:hAnsi="Times New Roman" w:cs="Times New Roman"/>
        </w:rPr>
        <w:t xml:space="preserve">α. </w:t>
      </w:r>
      <w:proofErr w:type="spellStart"/>
      <w:r w:rsidRPr="00385F19">
        <w:rPr>
          <w:rFonts w:ascii="Times New Roman" w:hAnsi="Times New Roman" w:cs="Times New Roman"/>
        </w:rPr>
        <w:t>Χίοι</w:t>
      </w:r>
      <w:proofErr w:type="spellEnd"/>
    </w:p>
    <w:p w:rsidR="00385F19" w:rsidRPr="00385F19" w:rsidRDefault="00385F19" w:rsidP="00385F19">
      <w:pPr>
        <w:spacing w:after="0" w:line="360" w:lineRule="auto"/>
        <w:jc w:val="both"/>
        <w:rPr>
          <w:rFonts w:ascii="Times New Roman" w:hAnsi="Times New Roman" w:cs="Times New Roman"/>
        </w:rPr>
      </w:pPr>
      <w:r w:rsidRPr="00385F19">
        <w:rPr>
          <w:rFonts w:ascii="Times New Roman" w:hAnsi="Times New Roman" w:cs="Times New Roman"/>
        </w:rPr>
        <w:t xml:space="preserve">β. </w:t>
      </w:r>
      <w:proofErr w:type="spellStart"/>
      <w:r w:rsidRPr="00385F19">
        <w:rPr>
          <w:rFonts w:ascii="Times New Roman" w:hAnsi="Times New Roman" w:cs="Times New Roman"/>
        </w:rPr>
        <w:t>Κάσιοι</w:t>
      </w:r>
      <w:proofErr w:type="spellEnd"/>
    </w:p>
    <w:p w:rsidR="00385F19" w:rsidRPr="00385F19" w:rsidRDefault="00385F19" w:rsidP="00385F19">
      <w:pPr>
        <w:spacing w:after="0" w:line="360" w:lineRule="auto"/>
        <w:jc w:val="both"/>
        <w:rPr>
          <w:rFonts w:ascii="Times New Roman" w:hAnsi="Times New Roman" w:cs="Times New Roman"/>
        </w:rPr>
      </w:pPr>
      <w:r w:rsidRPr="00385F19">
        <w:rPr>
          <w:rFonts w:ascii="Times New Roman" w:hAnsi="Times New Roman" w:cs="Times New Roman"/>
        </w:rPr>
        <w:t>γ. Σουλιώτες</w:t>
      </w:r>
    </w:p>
    <w:p w:rsidR="00385F19" w:rsidRDefault="00385F19" w:rsidP="00385F19">
      <w:pPr>
        <w:spacing w:after="0" w:line="360" w:lineRule="auto"/>
        <w:jc w:val="both"/>
        <w:rPr>
          <w:rFonts w:ascii="Times New Roman" w:hAnsi="Times New Roman" w:cs="Times New Roman"/>
        </w:rPr>
      </w:pPr>
      <w:r w:rsidRPr="00385F19">
        <w:rPr>
          <w:rFonts w:ascii="Times New Roman" w:hAnsi="Times New Roman" w:cs="Times New Roman"/>
        </w:rPr>
        <w:t>δ. Σπετσιώτες</w:t>
      </w:r>
    </w:p>
    <w:p w:rsidR="00333F9A" w:rsidRDefault="00333F9A" w:rsidP="00385F19">
      <w:pPr>
        <w:spacing w:after="0" w:line="360" w:lineRule="auto"/>
        <w:jc w:val="both"/>
        <w:rPr>
          <w:rFonts w:ascii="Times New Roman" w:hAnsi="Times New Roman" w:cs="Times New Roman"/>
        </w:rPr>
      </w:pPr>
    </w:p>
    <w:p w:rsidR="00333F9A" w:rsidRPr="00333F9A" w:rsidRDefault="00333F9A" w:rsidP="00333F9A">
      <w:pPr>
        <w:spacing w:after="0" w:line="360" w:lineRule="auto"/>
        <w:jc w:val="both"/>
        <w:rPr>
          <w:rFonts w:ascii="Times New Roman" w:eastAsia="Calibri" w:hAnsi="Times New Roman" w:cs="Times New Roman"/>
        </w:rPr>
      </w:pPr>
      <w:r w:rsidRPr="00333F9A">
        <w:rPr>
          <w:rFonts w:ascii="Times New Roman" w:hAnsi="Times New Roman" w:cs="Times New Roman"/>
        </w:rPr>
        <w:t>4.</w:t>
      </w:r>
      <w:r w:rsidRPr="00333F9A">
        <w:rPr>
          <w:rFonts w:ascii="Times New Roman" w:hAnsi="Times New Roman" w:cs="Times New Roman"/>
          <w:b/>
        </w:rPr>
        <w:t xml:space="preserve"> </w:t>
      </w:r>
      <w:r w:rsidRPr="00333F9A">
        <w:rPr>
          <w:rFonts w:ascii="Times New Roman" w:eastAsia="Calibri" w:hAnsi="Times New Roman" w:cs="Times New Roman"/>
        </w:rPr>
        <w:t>Οι συγκροτημένες προσπάθειες για την είσοδο της εμπορικής ναυτιλίας στην εποχή του ατμού ξεκίνησαν:</w:t>
      </w:r>
    </w:p>
    <w:p w:rsidR="00333F9A" w:rsidRPr="00333F9A" w:rsidRDefault="00333F9A" w:rsidP="00333F9A">
      <w:pPr>
        <w:pStyle w:val="TableParagraph"/>
        <w:spacing w:line="360" w:lineRule="auto"/>
        <w:ind w:left="0"/>
        <w:jc w:val="both"/>
      </w:pPr>
      <w:r w:rsidRPr="00333F9A">
        <w:t xml:space="preserve">α. μετά τη λήξη της Ελληνικής Επανάστασης  </w:t>
      </w:r>
    </w:p>
    <w:p w:rsidR="00333F9A" w:rsidRPr="00333F9A" w:rsidRDefault="00333F9A" w:rsidP="00333F9A">
      <w:pPr>
        <w:pStyle w:val="TableParagraph"/>
        <w:spacing w:line="360" w:lineRule="auto"/>
        <w:ind w:left="0"/>
        <w:jc w:val="both"/>
      </w:pPr>
      <w:r w:rsidRPr="00333F9A">
        <w:t xml:space="preserve">β. στη Σύρο εξαιτίας της στρατηγικής θέσης του νησιού </w:t>
      </w:r>
    </w:p>
    <w:p w:rsidR="00333F9A" w:rsidRPr="00333F9A" w:rsidRDefault="00333F9A" w:rsidP="00333F9A">
      <w:pPr>
        <w:pStyle w:val="TableParagraph"/>
        <w:spacing w:line="360" w:lineRule="auto"/>
        <w:ind w:left="0"/>
        <w:jc w:val="both"/>
      </w:pPr>
      <w:r w:rsidRPr="00333F9A">
        <w:t xml:space="preserve">γ. μετά τα μέσα του 19ου αι. </w:t>
      </w:r>
    </w:p>
    <w:p w:rsidR="00333F9A" w:rsidRPr="00333F9A" w:rsidRDefault="00333F9A" w:rsidP="00333F9A">
      <w:pPr>
        <w:pStyle w:val="TableParagraph"/>
        <w:spacing w:line="360" w:lineRule="auto"/>
        <w:ind w:left="0"/>
        <w:jc w:val="both"/>
      </w:pPr>
      <w:r w:rsidRPr="00333F9A">
        <w:t>δ. την τελευταία δεκαετία του 19ου αι.</w:t>
      </w:r>
    </w:p>
    <w:p w:rsidR="00333F9A" w:rsidRPr="00385F19" w:rsidRDefault="00333F9A" w:rsidP="00385F19">
      <w:pPr>
        <w:spacing w:after="0" w:line="360" w:lineRule="auto"/>
        <w:jc w:val="both"/>
        <w:rPr>
          <w:rFonts w:ascii="Times New Roman" w:hAnsi="Times New Roman" w:cs="Times New Roman"/>
        </w:rPr>
      </w:pPr>
    </w:p>
    <w:p w:rsidR="00385F19" w:rsidRPr="00CA7032" w:rsidRDefault="00385F19" w:rsidP="00CA7032">
      <w:pPr>
        <w:pStyle w:val="TableParagraph"/>
        <w:spacing w:line="360" w:lineRule="auto"/>
        <w:ind w:left="0"/>
        <w:jc w:val="both"/>
      </w:pPr>
    </w:p>
    <w:p w:rsidR="00CA7032" w:rsidRDefault="00CA7032" w:rsidP="00CA7032">
      <w:pPr>
        <w:spacing w:after="0" w:line="360" w:lineRule="auto"/>
        <w:ind w:left="360" w:hanging="360"/>
        <w:jc w:val="both"/>
        <w:rPr>
          <w:rFonts w:ascii="Times New Roman" w:hAnsi="Times New Roman" w:cs="Times New Roman"/>
        </w:rPr>
      </w:pPr>
    </w:p>
    <w:p w:rsidR="00CA7032" w:rsidRDefault="00CA7032" w:rsidP="00CA7032">
      <w:pPr>
        <w:spacing w:after="0" w:line="360" w:lineRule="auto"/>
        <w:ind w:left="360" w:hanging="360"/>
        <w:jc w:val="both"/>
        <w:rPr>
          <w:rFonts w:ascii="Times New Roman" w:hAnsi="Times New Roman" w:cs="Times New Roman"/>
        </w:rPr>
      </w:pPr>
    </w:p>
    <w:p w:rsidR="00CA7032" w:rsidRPr="009F2340" w:rsidRDefault="00D86A3E" w:rsidP="00CA7032">
      <w:pPr>
        <w:spacing w:after="0" w:line="360" w:lineRule="auto"/>
        <w:rPr>
          <w:rFonts w:ascii="Times New Roman" w:hAnsi="Times New Roman" w:cs="Times New Roman"/>
          <w:color w:val="0D0D0D" w:themeColor="text1" w:themeTint="F2"/>
        </w:rPr>
      </w:pPr>
      <w:r w:rsidRPr="009F2340">
        <w:rPr>
          <w:rFonts w:ascii="Times New Roman" w:hAnsi="Times New Roman" w:cs="Times New Roman"/>
          <w:b/>
        </w:rPr>
        <w:t>2.</w:t>
      </w:r>
      <w:r w:rsidR="00CA7032" w:rsidRPr="009F2340">
        <w:rPr>
          <w:rFonts w:ascii="Times New Roman" w:hAnsi="Times New Roman" w:cs="Times New Roman"/>
        </w:rPr>
        <w:t>.</w:t>
      </w:r>
      <w:r w:rsidR="00CA7032" w:rsidRPr="009F2340">
        <w:rPr>
          <w:rFonts w:ascii="Times New Roman" w:hAnsi="Times New Roman" w:cs="Times New Roman"/>
          <w:color w:val="0D0D0D" w:themeColor="text1" w:themeTint="F2"/>
        </w:rPr>
        <w:t xml:space="preserve"> Να χαρακτηρίσετε τις ακόλουθες προτάσεις ως προς την ορθότητά τους, γράφοντας τη λέξη «σωστό» ή «λάθος» δίπλα στον αριθμό που αντιστοιχεί στην κάθε πρόταση:</w:t>
      </w:r>
    </w:p>
    <w:p w:rsidR="00CA7032" w:rsidRPr="009F2340" w:rsidRDefault="00CA7032" w:rsidP="00CA7032">
      <w:pPr>
        <w:spacing w:after="0" w:line="360" w:lineRule="auto"/>
        <w:jc w:val="both"/>
        <w:rPr>
          <w:rFonts w:ascii="Times New Roman" w:hAnsi="Times New Roman" w:cs="Times New Roman"/>
        </w:rPr>
      </w:pPr>
      <w:r w:rsidRPr="009F2340">
        <w:rPr>
          <w:rFonts w:ascii="Times New Roman" w:hAnsi="Times New Roman" w:cs="Times New Roman"/>
          <w:color w:val="000000" w:themeColor="text1"/>
        </w:rPr>
        <w:t xml:space="preserve">1. </w:t>
      </w:r>
      <w:r w:rsidRPr="009F2340">
        <w:rPr>
          <w:rFonts w:ascii="Times New Roman" w:hAnsi="Times New Roman" w:cs="Times New Roman"/>
        </w:rPr>
        <w:t>Ο αποκλεισμός των γαλλικών λιμανιών από το αγγλικό ναυτικό λειτούργησε αρνητικά για την ελληνική ναυτιλία.</w:t>
      </w:r>
    </w:p>
    <w:p w:rsidR="0045762A" w:rsidRPr="009F2340" w:rsidRDefault="0045762A" w:rsidP="00CA7032">
      <w:pPr>
        <w:spacing w:after="0" w:line="360" w:lineRule="auto"/>
        <w:jc w:val="both"/>
        <w:rPr>
          <w:rFonts w:ascii="Times New Roman" w:hAnsi="Times New Roman" w:cs="Times New Roman"/>
        </w:rPr>
      </w:pPr>
      <w:r w:rsidRPr="009F2340">
        <w:rPr>
          <w:rFonts w:ascii="Times New Roman" w:hAnsi="Times New Roman" w:cs="Times New Roman"/>
        </w:rPr>
        <w:lastRenderedPageBreak/>
        <w:t>2. Η Σύρος λόγω της στρατηγικής θέσης της συνέβαλε στην ανάπτυξη της ελληνικής εμπορικής ναυτιλίας του 19</w:t>
      </w:r>
      <w:r w:rsidRPr="009F2340">
        <w:rPr>
          <w:rFonts w:ascii="Times New Roman" w:hAnsi="Times New Roman" w:cs="Times New Roman"/>
          <w:vertAlign w:val="superscript"/>
        </w:rPr>
        <w:t>ου</w:t>
      </w:r>
      <w:r w:rsidRPr="009F2340">
        <w:rPr>
          <w:rFonts w:ascii="Times New Roman" w:hAnsi="Times New Roman" w:cs="Times New Roman"/>
        </w:rPr>
        <w:t xml:space="preserve"> αιώνα.</w:t>
      </w:r>
    </w:p>
    <w:p w:rsidR="00340382" w:rsidRPr="00B868EE" w:rsidRDefault="00340382" w:rsidP="00CA7032">
      <w:pPr>
        <w:spacing w:after="0" w:line="360" w:lineRule="auto"/>
        <w:jc w:val="both"/>
        <w:rPr>
          <w:rFonts w:ascii="Times New Roman" w:hAnsi="Times New Roman" w:cs="Times New Roman"/>
          <w:color w:val="000000" w:themeColor="text1"/>
        </w:rPr>
      </w:pPr>
      <w:r w:rsidRPr="009F2340">
        <w:rPr>
          <w:rFonts w:ascii="Times New Roman" w:hAnsi="Times New Roman" w:cs="Times New Roman"/>
        </w:rPr>
        <w:t>3.</w:t>
      </w:r>
      <w:r w:rsidRPr="009F2340">
        <w:rPr>
          <w:rFonts w:ascii="Times New Roman" w:hAnsi="Times New Roman" w:cs="Times New Roman"/>
          <w:color w:val="000000" w:themeColor="text1"/>
          <w:sz w:val="24"/>
          <w:szCs w:val="24"/>
        </w:rPr>
        <w:t xml:space="preserve"> </w:t>
      </w:r>
      <w:r w:rsidRPr="009F2340">
        <w:rPr>
          <w:rFonts w:ascii="Times New Roman" w:hAnsi="Times New Roman" w:cs="Times New Roman"/>
          <w:color w:val="000000" w:themeColor="text1"/>
        </w:rPr>
        <w:t xml:space="preserve">Η Γαλλική Επανάσταση  και οι Ναπολεόντειοι πόλεμοι αποδυνάμωσαν την ελληνική </w:t>
      </w:r>
      <w:r w:rsidRPr="00B868EE">
        <w:rPr>
          <w:rFonts w:ascii="Times New Roman" w:hAnsi="Times New Roman" w:cs="Times New Roman"/>
          <w:color w:val="000000" w:themeColor="text1"/>
        </w:rPr>
        <w:t>ναυτιλία.</w:t>
      </w:r>
    </w:p>
    <w:p w:rsidR="009F2340" w:rsidRPr="00B868EE" w:rsidRDefault="009F2340" w:rsidP="00CA7032">
      <w:pPr>
        <w:spacing w:after="0" w:line="360" w:lineRule="auto"/>
        <w:jc w:val="both"/>
        <w:rPr>
          <w:rFonts w:ascii="Times New Roman" w:hAnsi="Times New Roman" w:cs="Times New Roman"/>
        </w:rPr>
      </w:pPr>
      <w:r w:rsidRPr="00B868EE">
        <w:rPr>
          <w:rFonts w:ascii="Times New Roman" w:hAnsi="Times New Roman" w:cs="Times New Roman"/>
          <w:color w:val="000000" w:themeColor="text1"/>
        </w:rPr>
        <w:t>4.</w:t>
      </w:r>
      <w:r w:rsidRPr="00B868EE">
        <w:rPr>
          <w:rFonts w:ascii="Times New Roman" w:hAnsi="Times New Roman" w:cs="Times New Roman"/>
        </w:rPr>
        <w:t xml:space="preserve"> Η υπογραφή της Συνθήκης του Κιουτσούκ – Κανταρτζή το 1774, μεταξύ Ρωσίας και Γαλλίας, ευνόησε τη ναυτιλιακή εμπορική δραστηριότητα των Ελλήνων.</w:t>
      </w:r>
    </w:p>
    <w:p w:rsidR="00B868EE" w:rsidRPr="00B868EE" w:rsidRDefault="009F2340" w:rsidP="00CA7032">
      <w:pPr>
        <w:spacing w:after="0" w:line="360" w:lineRule="auto"/>
        <w:jc w:val="both"/>
        <w:rPr>
          <w:rFonts w:ascii="Times New Roman" w:hAnsi="Times New Roman" w:cs="Times New Roman"/>
        </w:rPr>
      </w:pPr>
      <w:r w:rsidRPr="00B868EE">
        <w:rPr>
          <w:rFonts w:ascii="Times New Roman" w:hAnsi="Times New Roman" w:cs="Times New Roman"/>
        </w:rPr>
        <w:t xml:space="preserve">5. Στη διάρκεια του 19ου αιώνα η πορεία της ελληνικής ναυτιλίας ήταν ανοδική. </w:t>
      </w:r>
    </w:p>
    <w:p w:rsidR="0044603C" w:rsidRDefault="00B868EE" w:rsidP="00CA7032">
      <w:pPr>
        <w:spacing w:after="0" w:line="360" w:lineRule="auto"/>
        <w:jc w:val="both"/>
        <w:rPr>
          <w:rFonts w:ascii="Times New Roman" w:hAnsi="Times New Roman" w:cs="Times New Roman"/>
        </w:rPr>
      </w:pPr>
      <w:r w:rsidRPr="00B868EE">
        <w:rPr>
          <w:rFonts w:ascii="Times New Roman" w:hAnsi="Times New Roman" w:cs="Times New Roman"/>
        </w:rPr>
        <w:t>6. Η ναυτιλιακή και εμπορική δραστηριότητα των Ελλήνων κατά τον 18ο αιώνα ευνοήθηκε από διάφορες συγκυρίες, και ιδιαίτερα από την έξοδο της Ρωσίας στη</w:t>
      </w:r>
      <w:r w:rsidRPr="003346C7">
        <w:rPr>
          <w:rFonts w:cs="Cambria"/>
          <w:sz w:val="24"/>
          <w:szCs w:val="24"/>
        </w:rPr>
        <w:t xml:space="preserve"> Μαύρη Θάλασσα και </w:t>
      </w:r>
      <w:r w:rsidRPr="00B868EE">
        <w:rPr>
          <w:rFonts w:ascii="Times New Roman" w:hAnsi="Times New Roman" w:cs="Times New Roman"/>
        </w:rPr>
        <w:t>το εμπόριο που αναπτύχθηκε στα λιμάνια της περιοχής και της Μεσογείου.</w:t>
      </w:r>
    </w:p>
    <w:p w:rsidR="00951ADF" w:rsidRDefault="0044603C" w:rsidP="0044603C">
      <w:pPr>
        <w:spacing w:after="0" w:line="360" w:lineRule="auto"/>
        <w:rPr>
          <w:rFonts w:ascii="Times New Roman" w:hAnsi="Times New Roman" w:cs="Times New Roman"/>
        </w:rPr>
      </w:pPr>
      <w:r>
        <w:rPr>
          <w:rFonts w:ascii="Times New Roman" w:hAnsi="Times New Roman" w:cs="Times New Roman"/>
        </w:rPr>
        <w:t>7.</w:t>
      </w:r>
      <w:r w:rsidRPr="0044603C">
        <w:rPr>
          <w:sz w:val="24"/>
          <w:szCs w:val="24"/>
        </w:rPr>
        <w:t xml:space="preserve"> </w:t>
      </w:r>
      <w:r>
        <w:rPr>
          <w:rFonts w:ascii="Times New Roman" w:hAnsi="Times New Roman" w:cs="Times New Roman"/>
        </w:rPr>
        <w:t xml:space="preserve">Το </w:t>
      </w:r>
      <w:r w:rsidRPr="0044603C">
        <w:rPr>
          <w:rFonts w:ascii="Times New Roman" w:hAnsi="Times New Roman" w:cs="Times New Roman"/>
        </w:rPr>
        <w:t>1912 η Ελλάδα διέθετε 389 ατμόπλοια</w:t>
      </w:r>
      <w:r>
        <w:rPr>
          <w:rFonts w:ascii="Times New Roman" w:hAnsi="Times New Roman" w:cs="Times New Roman"/>
        </w:rPr>
        <w:t>.</w:t>
      </w:r>
    </w:p>
    <w:p w:rsidR="00951ADF" w:rsidRDefault="00951ADF" w:rsidP="00951ADF">
      <w:pPr>
        <w:jc w:val="both"/>
        <w:rPr>
          <w:rFonts w:ascii="Times New Roman" w:hAnsi="Times New Roman" w:cs="Times New Roman"/>
          <w:lang w:eastAsia="el-GR"/>
        </w:rPr>
      </w:pPr>
      <w:r>
        <w:rPr>
          <w:rFonts w:ascii="Times New Roman" w:hAnsi="Times New Roman" w:cs="Times New Roman"/>
        </w:rPr>
        <w:t>8.</w:t>
      </w:r>
      <w:r w:rsidRPr="00951ADF">
        <w:rPr>
          <w:rFonts w:cstheme="minorHAnsi"/>
          <w:sz w:val="24"/>
          <w:szCs w:val="24"/>
          <w:lang w:eastAsia="el-GR"/>
        </w:rPr>
        <w:t xml:space="preserve"> </w:t>
      </w:r>
      <w:r w:rsidRPr="00951ADF">
        <w:rPr>
          <w:rFonts w:ascii="Times New Roman" w:hAnsi="Times New Roman" w:cs="Times New Roman"/>
          <w:lang w:eastAsia="el-GR"/>
        </w:rPr>
        <w:t>Το 1919 ο ελληνικός εμπορικός στόλος είχε υπερδιπλασιαστεί, σε σχέση με το 1914.</w:t>
      </w:r>
    </w:p>
    <w:p w:rsidR="0063325C" w:rsidRDefault="0063325C" w:rsidP="00951ADF">
      <w:pPr>
        <w:jc w:val="both"/>
        <w:rPr>
          <w:rFonts w:ascii="Times New Roman" w:hAnsi="Times New Roman" w:cs="Times New Roman"/>
        </w:rPr>
      </w:pPr>
      <w:r>
        <w:rPr>
          <w:rFonts w:ascii="Times New Roman" w:hAnsi="Times New Roman" w:cs="Times New Roman"/>
          <w:lang w:eastAsia="el-GR"/>
        </w:rPr>
        <w:t>9.</w:t>
      </w:r>
      <w:r w:rsidRPr="0063325C">
        <w:rPr>
          <w:sz w:val="24"/>
          <w:szCs w:val="24"/>
        </w:rPr>
        <w:t xml:space="preserve"> </w:t>
      </w:r>
      <w:r w:rsidRPr="0063325C">
        <w:rPr>
          <w:rFonts w:ascii="Times New Roman" w:hAnsi="Times New Roman" w:cs="Times New Roman"/>
        </w:rPr>
        <w:t>Στη διάρκεια του 19</w:t>
      </w:r>
      <w:r w:rsidRPr="0063325C">
        <w:rPr>
          <w:rFonts w:ascii="Times New Roman" w:hAnsi="Times New Roman" w:cs="Times New Roman"/>
          <w:vertAlign w:val="superscript"/>
        </w:rPr>
        <w:t>ου</w:t>
      </w:r>
      <w:r w:rsidRPr="0063325C">
        <w:rPr>
          <w:rFonts w:ascii="Times New Roman" w:hAnsi="Times New Roman" w:cs="Times New Roman"/>
        </w:rPr>
        <w:t xml:space="preserve"> αιώνα η ελληνική ναυτιλία ακολούθησε πτωτική τάση.</w:t>
      </w:r>
    </w:p>
    <w:p w:rsidR="00333F9A" w:rsidRPr="00795284" w:rsidRDefault="00333F9A" w:rsidP="00951ADF">
      <w:pPr>
        <w:jc w:val="both"/>
        <w:rPr>
          <w:rFonts w:ascii="Times New Roman" w:hAnsi="Times New Roman" w:cs="Times New Roman"/>
        </w:rPr>
      </w:pPr>
      <w:r>
        <w:rPr>
          <w:rFonts w:ascii="Times New Roman" w:hAnsi="Times New Roman" w:cs="Times New Roman"/>
        </w:rPr>
        <w:t>10.</w:t>
      </w:r>
      <w:r w:rsidRPr="00333F9A">
        <w:rPr>
          <w:rFonts w:cs="Calibri"/>
        </w:rPr>
        <w:t xml:space="preserve"> </w:t>
      </w:r>
      <w:r w:rsidRPr="00333F9A">
        <w:rPr>
          <w:rFonts w:ascii="Times New Roman" w:hAnsi="Times New Roman" w:cs="Times New Roman"/>
        </w:rPr>
        <w:t xml:space="preserve">Τη δεκαετία της Ελληνικής Επανάστασης τα παραδοσιακά ναυτικά κέντρα γνώρισαν </w:t>
      </w:r>
      <w:r w:rsidRPr="00795284">
        <w:rPr>
          <w:rFonts w:ascii="Times New Roman" w:hAnsi="Times New Roman" w:cs="Times New Roman"/>
        </w:rPr>
        <w:t>μεγάλη ακμή.</w:t>
      </w:r>
    </w:p>
    <w:p w:rsidR="00795284" w:rsidRDefault="00795284" w:rsidP="00951ADF">
      <w:pPr>
        <w:jc w:val="both"/>
        <w:rPr>
          <w:rStyle w:val="normaltextrun"/>
          <w:rFonts w:ascii="Times New Roman" w:hAnsi="Times New Roman" w:cs="Times New Roman"/>
          <w:color w:val="000000"/>
        </w:rPr>
      </w:pPr>
      <w:r w:rsidRPr="00795284">
        <w:rPr>
          <w:rFonts w:ascii="Times New Roman" w:hAnsi="Times New Roman" w:cs="Times New Roman"/>
        </w:rPr>
        <w:t>11.</w:t>
      </w:r>
      <w:r w:rsidRPr="00795284">
        <w:rPr>
          <w:rStyle w:val="TableParagraph"/>
          <w:rFonts w:ascii="Times New Roman" w:hAnsi="Times New Roman" w:cs="Times New Roman"/>
          <w:color w:val="000000"/>
        </w:rPr>
        <w:t xml:space="preserve"> </w:t>
      </w:r>
      <w:r w:rsidRPr="00795284">
        <w:rPr>
          <w:rStyle w:val="normaltextrun"/>
          <w:rFonts w:ascii="Times New Roman" w:hAnsi="Times New Roman" w:cs="Times New Roman"/>
          <w:color w:val="000000"/>
        </w:rPr>
        <w:t xml:space="preserve"> Στην περίοδο των Ναπολεόντειων πολέμων ευνοήθηκε ιδιαίτερα η ελληνική εμπορική ναυτιλία.</w:t>
      </w:r>
    </w:p>
    <w:p w:rsidR="008972F8" w:rsidRDefault="008972F8" w:rsidP="008972F8">
      <w:pPr>
        <w:autoSpaceDE w:val="0"/>
        <w:autoSpaceDN w:val="0"/>
        <w:adjustRightInd w:val="0"/>
        <w:spacing w:after="0" w:line="360" w:lineRule="auto"/>
        <w:jc w:val="both"/>
        <w:rPr>
          <w:rFonts w:ascii="Times New Roman" w:eastAsiaTheme="minorEastAsia" w:hAnsi="Times New Roman" w:cs="Times New Roman"/>
          <w:lang w:eastAsia="el-GR"/>
        </w:rPr>
      </w:pPr>
      <w:r w:rsidRPr="008972F8">
        <w:rPr>
          <w:rStyle w:val="normaltextrun"/>
          <w:rFonts w:ascii="Times New Roman" w:hAnsi="Times New Roman" w:cs="Times New Roman"/>
          <w:color w:val="000000"/>
        </w:rPr>
        <w:t xml:space="preserve">12. </w:t>
      </w:r>
      <w:r w:rsidRPr="008972F8">
        <w:rPr>
          <w:rFonts w:ascii="Times New Roman" w:eastAsiaTheme="minorEastAsia" w:hAnsi="Times New Roman" w:cs="Times New Roman"/>
          <w:lang w:eastAsia="el-GR"/>
        </w:rPr>
        <w:t>Τον 18</w:t>
      </w:r>
      <w:r w:rsidRPr="008972F8">
        <w:rPr>
          <w:rFonts w:ascii="Times New Roman" w:eastAsiaTheme="minorEastAsia" w:hAnsi="Times New Roman" w:cs="Times New Roman"/>
          <w:vertAlign w:val="superscript"/>
          <w:lang w:eastAsia="el-GR"/>
        </w:rPr>
        <w:t>ο</w:t>
      </w:r>
      <w:r w:rsidRPr="008972F8">
        <w:rPr>
          <w:rFonts w:ascii="Times New Roman" w:eastAsiaTheme="minorEastAsia" w:hAnsi="Times New Roman" w:cs="Times New Roman"/>
          <w:lang w:eastAsia="el-GR"/>
        </w:rPr>
        <w:t xml:space="preserve"> αιώνα αναπτύχθηκε η ελληνική ναυτιλία χάρη στη συνθήκη του Κιουτσούκ Καϊναρτζή. </w:t>
      </w:r>
    </w:p>
    <w:p w:rsidR="009145CE" w:rsidRDefault="009145CE" w:rsidP="008972F8">
      <w:pPr>
        <w:autoSpaceDE w:val="0"/>
        <w:autoSpaceDN w:val="0"/>
        <w:adjustRightInd w:val="0"/>
        <w:spacing w:after="0" w:line="360" w:lineRule="auto"/>
        <w:jc w:val="both"/>
        <w:rPr>
          <w:rStyle w:val="normaltextrun"/>
          <w:rFonts w:ascii="Times New Roman" w:eastAsiaTheme="minorEastAsia" w:hAnsi="Times New Roman" w:cs="Times New Roman"/>
        </w:rPr>
      </w:pPr>
      <w:r w:rsidRPr="009145CE">
        <w:rPr>
          <w:rFonts w:ascii="Times New Roman" w:eastAsiaTheme="minorEastAsia" w:hAnsi="Times New Roman" w:cs="Times New Roman"/>
          <w:lang w:eastAsia="el-GR"/>
        </w:rPr>
        <w:t>13</w:t>
      </w:r>
      <w:r>
        <w:rPr>
          <w:rFonts w:ascii="Times New Roman" w:eastAsiaTheme="minorEastAsia" w:hAnsi="Times New Roman" w:cs="Times New Roman"/>
          <w:lang w:eastAsia="el-GR"/>
        </w:rPr>
        <w:t xml:space="preserve">. </w:t>
      </w:r>
      <w:r w:rsidRPr="009145CE">
        <w:rPr>
          <w:rStyle w:val="TableParagraph"/>
          <w:rFonts w:ascii="Times New Roman" w:eastAsiaTheme="minorEastAsia" w:hAnsi="Times New Roman" w:cs="Times New Roman"/>
        </w:rPr>
        <w:t xml:space="preserve"> </w:t>
      </w:r>
      <w:r w:rsidRPr="009145CE">
        <w:rPr>
          <w:rStyle w:val="normaltextrun"/>
          <w:rFonts w:ascii="Times New Roman" w:eastAsiaTheme="minorEastAsia" w:hAnsi="Times New Roman" w:cs="Times New Roman"/>
        </w:rPr>
        <w:t>Η Σύρος κατά τη διάρκεια της Επανάστασης δέχθηκε κύματα προσφύγων από τη Χίο.</w:t>
      </w:r>
    </w:p>
    <w:p w:rsidR="00D1210C" w:rsidRPr="009145CE" w:rsidRDefault="00D1210C" w:rsidP="008972F8">
      <w:pPr>
        <w:autoSpaceDE w:val="0"/>
        <w:autoSpaceDN w:val="0"/>
        <w:adjustRightInd w:val="0"/>
        <w:spacing w:after="0" w:line="360" w:lineRule="auto"/>
        <w:jc w:val="both"/>
        <w:rPr>
          <w:rFonts w:ascii="Times New Roman" w:eastAsiaTheme="minorEastAsia" w:hAnsi="Times New Roman" w:cs="Times New Roman"/>
          <w:lang w:eastAsia="el-GR"/>
        </w:rPr>
      </w:pPr>
      <w:r>
        <w:rPr>
          <w:rStyle w:val="normaltextrun"/>
          <w:rFonts w:ascii="Times New Roman" w:eastAsiaTheme="minorEastAsia" w:hAnsi="Times New Roman" w:cs="Times New Roman"/>
        </w:rPr>
        <w:t>14</w:t>
      </w:r>
      <w:r w:rsidRPr="00D1210C">
        <w:rPr>
          <w:rStyle w:val="normaltextrun"/>
          <w:rFonts w:ascii="Times New Roman" w:eastAsiaTheme="minorEastAsia" w:hAnsi="Times New Roman" w:cs="Times New Roman"/>
        </w:rPr>
        <w:t>.</w:t>
      </w:r>
      <w:r w:rsidRPr="00D1210C">
        <w:rPr>
          <w:rFonts w:ascii="Times New Roman" w:hAnsi="Times New Roman" w:cs="Times New Roman"/>
        </w:rPr>
        <w:t xml:space="preserve"> Ο αποκλεισμός των γαλλικών λιμανιών από το αγγλικό ναυτικό λειτούργησε θετικά για την ελληνική ναυτιλία.</w:t>
      </w:r>
    </w:p>
    <w:p w:rsidR="008972F8" w:rsidRPr="00795284" w:rsidRDefault="008972F8" w:rsidP="00951ADF">
      <w:pPr>
        <w:jc w:val="both"/>
        <w:rPr>
          <w:rFonts w:ascii="Times New Roman" w:hAnsi="Times New Roman" w:cs="Times New Roman"/>
          <w:lang w:eastAsia="el-GR"/>
        </w:rPr>
      </w:pPr>
    </w:p>
    <w:p w:rsidR="00951ADF" w:rsidRDefault="00951ADF" w:rsidP="00951ADF">
      <w:pPr>
        <w:jc w:val="both"/>
        <w:rPr>
          <w:rFonts w:ascii="Times New Roman" w:hAnsi="Times New Roman" w:cs="Times New Roman"/>
          <w:lang w:eastAsia="el-GR"/>
        </w:rPr>
      </w:pPr>
    </w:p>
    <w:p w:rsidR="00951ADF" w:rsidRPr="00951ADF" w:rsidRDefault="00951ADF" w:rsidP="00951ADF">
      <w:pPr>
        <w:pStyle w:val="a3"/>
        <w:spacing w:line="360" w:lineRule="auto"/>
        <w:jc w:val="both"/>
        <w:rPr>
          <w:rFonts w:ascii="Times New Roman" w:hAnsi="Times New Roman" w:cs="Times New Roman"/>
        </w:rPr>
      </w:pPr>
      <w:r w:rsidRPr="00951ADF">
        <w:rPr>
          <w:rFonts w:ascii="Times New Roman" w:hAnsi="Times New Roman" w:cs="Times New Roman"/>
          <w:b/>
          <w:lang w:eastAsia="el-GR"/>
        </w:rPr>
        <w:t>3.</w:t>
      </w:r>
      <w:r w:rsidRPr="00951ADF">
        <w:rPr>
          <w:sz w:val="24"/>
          <w:szCs w:val="24"/>
        </w:rPr>
        <w:t xml:space="preserve"> </w:t>
      </w:r>
      <w:r w:rsidRPr="00951ADF">
        <w:rPr>
          <w:rFonts w:ascii="Times New Roman" w:hAnsi="Times New Roman" w:cs="Times New Roman"/>
        </w:rPr>
        <w:t>Να τοποθετήσετε τα ακόλουθα ιστορικά γεγονότα στη σωστή χρονολογική σειρά, αρχίζοντας από το αρχαιότερο:</w:t>
      </w:r>
    </w:p>
    <w:p w:rsidR="00951ADF" w:rsidRPr="00951ADF" w:rsidRDefault="00951ADF" w:rsidP="00951ADF">
      <w:pPr>
        <w:pStyle w:val="a3"/>
        <w:spacing w:line="360" w:lineRule="auto"/>
        <w:jc w:val="both"/>
        <w:rPr>
          <w:rFonts w:ascii="Times New Roman" w:hAnsi="Times New Roman" w:cs="Times New Roman"/>
          <w:lang w:eastAsia="el-GR"/>
        </w:rPr>
      </w:pPr>
      <w:r w:rsidRPr="00951ADF">
        <w:rPr>
          <w:rFonts w:ascii="Times New Roman" w:hAnsi="Times New Roman" w:cs="Times New Roman"/>
          <w:lang w:eastAsia="el-GR"/>
        </w:rPr>
        <w:t>α. Δημιουργείται η Ερμούπολη στη Σύρο.</w:t>
      </w:r>
    </w:p>
    <w:p w:rsidR="00951ADF" w:rsidRPr="00951ADF" w:rsidRDefault="00951ADF" w:rsidP="00951ADF">
      <w:pPr>
        <w:pStyle w:val="a3"/>
        <w:spacing w:line="360" w:lineRule="auto"/>
        <w:jc w:val="both"/>
        <w:rPr>
          <w:rFonts w:ascii="Times New Roman" w:hAnsi="Times New Roman" w:cs="Times New Roman"/>
          <w:lang w:eastAsia="el-GR"/>
        </w:rPr>
      </w:pPr>
      <w:r w:rsidRPr="00951ADF">
        <w:rPr>
          <w:rFonts w:ascii="Times New Roman" w:hAnsi="Times New Roman" w:cs="Times New Roman"/>
          <w:lang w:eastAsia="el-GR"/>
        </w:rPr>
        <w:t>β. Οργανώνετα</w:t>
      </w:r>
      <w:r>
        <w:rPr>
          <w:rFonts w:ascii="Times New Roman" w:hAnsi="Times New Roman" w:cs="Times New Roman"/>
          <w:lang w:eastAsia="el-GR"/>
        </w:rPr>
        <w:t xml:space="preserve">ι </w:t>
      </w:r>
      <w:r w:rsidRPr="00951ADF">
        <w:rPr>
          <w:rFonts w:ascii="Times New Roman" w:hAnsi="Times New Roman" w:cs="Times New Roman"/>
        </w:rPr>
        <w:t>το λεπροκομείο της Σπιναλόγκας.</w:t>
      </w:r>
    </w:p>
    <w:p w:rsidR="00951ADF" w:rsidRPr="00951ADF" w:rsidRDefault="00951ADF" w:rsidP="00951ADF">
      <w:pPr>
        <w:pStyle w:val="a3"/>
        <w:spacing w:line="360" w:lineRule="auto"/>
        <w:jc w:val="both"/>
        <w:rPr>
          <w:rFonts w:ascii="Times New Roman" w:hAnsi="Times New Roman" w:cs="Times New Roman"/>
          <w:lang w:eastAsia="el-GR"/>
        </w:rPr>
      </w:pPr>
      <w:r w:rsidRPr="00951ADF">
        <w:rPr>
          <w:rFonts w:ascii="Times New Roman" w:hAnsi="Times New Roman" w:cs="Times New Roman"/>
          <w:lang w:eastAsia="el-GR"/>
        </w:rPr>
        <w:t>γ. Ολοκληρώνεται η</w:t>
      </w:r>
      <w:r>
        <w:rPr>
          <w:rFonts w:ascii="Times New Roman" w:hAnsi="Times New Roman" w:cs="Times New Roman"/>
          <w:lang w:eastAsia="el-GR"/>
        </w:rPr>
        <w:t xml:space="preserve"> </w:t>
      </w:r>
      <w:r w:rsidRPr="00951ADF">
        <w:rPr>
          <w:rFonts w:ascii="Times New Roman" w:hAnsi="Times New Roman" w:cs="Times New Roman"/>
          <w:lang w:eastAsia="el-GR"/>
        </w:rPr>
        <w:t xml:space="preserve">διάνοιξη της διώρυγας της Κορίνθου. </w:t>
      </w:r>
    </w:p>
    <w:p w:rsidR="00951ADF" w:rsidRPr="00951ADF" w:rsidRDefault="00951ADF" w:rsidP="00951ADF">
      <w:pPr>
        <w:pStyle w:val="a3"/>
        <w:spacing w:line="360" w:lineRule="auto"/>
        <w:jc w:val="both"/>
        <w:rPr>
          <w:rFonts w:ascii="Times New Roman" w:hAnsi="Times New Roman" w:cs="Times New Roman"/>
          <w:lang w:eastAsia="el-GR"/>
        </w:rPr>
      </w:pPr>
      <w:r w:rsidRPr="00951ADF">
        <w:rPr>
          <w:rFonts w:ascii="Times New Roman" w:hAnsi="Times New Roman" w:cs="Times New Roman"/>
          <w:lang w:eastAsia="el-GR"/>
        </w:rPr>
        <w:t>δ. Κατασκευάζεται το φράγμα και η τεχνητή λίμνη στον Μαραθώνα.</w:t>
      </w:r>
    </w:p>
    <w:p w:rsidR="00951ADF" w:rsidRPr="00951ADF" w:rsidRDefault="00951ADF" w:rsidP="00951ADF">
      <w:pPr>
        <w:pStyle w:val="a3"/>
        <w:spacing w:line="360" w:lineRule="auto"/>
        <w:jc w:val="both"/>
        <w:rPr>
          <w:rFonts w:ascii="Times New Roman" w:hAnsi="Times New Roman" w:cs="Times New Roman"/>
          <w:lang w:eastAsia="el-GR"/>
        </w:rPr>
      </w:pPr>
      <w:r w:rsidRPr="00951ADF">
        <w:rPr>
          <w:rFonts w:ascii="Times New Roman" w:hAnsi="Times New Roman" w:cs="Times New Roman"/>
          <w:lang w:eastAsia="el-GR"/>
        </w:rPr>
        <w:t>ε. Ιδρύεται η Εθνική Τράπεζα.</w:t>
      </w:r>
    </w:p>
    <w:p w:rsidR="00951ADF" w:rsidRPr="00951ADF" w:rsidRDefault="00951ADF" w:rsidP="00951ADF">
      <w:pPr>
        <w:jc w:val="both"/>
        <w:rPr>
          <w:rFonts w:cstheme="minorHAnsi"/>
          <w:b/>
          <w:sz w:val="24"/>
          <w:szCs w:val="24"/>
        </w:rPr>
      </w:pPr>
    </w:p>
    <w:p w:rsidR="009F2340" w:rsidRPr="00340382" w:rsidRDefault="009F2340" w:rsidP="0044603C">
      <w:pPr>
        <w:spacing w:after="0" w:line="360" w:lineRule="auto"/>
        <w:rPr>
          <w:rFonts w:ascii="Times New Roman" w:hAnsi="Times New Roman" w:cs="Times New Roman"/>
        </w:rPr>
      </w:pPr>
      <w:r w:rsidRPr="00AC2002">
        <w:rPr>
          <w:rFonts w:cs="Arial"/>
        </w:rPr>
        <w:br/>
      </w:r>
    </w:p>
    <w:p w:rsidR="00AA0172" w:rsidRPr="00AA0172" w:rsidRDefault="00AA0172" w:rsidP="00AA0172">
      <w:pPr>
        <w:autoSpaceDE w:val="0"/>
        <w:autoSpaceDN w:val="0"/>
        <w:adjustRightInd w:val="0"/>
        <w:spacing w:after="0" w:line="360" w:lineRule="auto"/>
        <w:jc w:val="both"/>
        <w:rPr>
          <w:rFonts w:ascii="Times New Roman" w:hAnsi="Times New Roman" w:cs="Times New Roman"/>
          <w:b/>
          <w:bCs/>
        </w:rPr>
      </w:pPr>
    </w:p>
    <w:p w:rsidR="00AA0172" w:rsidRPr="00AA0172" w:rsidRDefault="00AA0172" w:rsidP="00AA0172">
      <w:pPr>
        <w:autoSpaceDE w:val="0"/>
        <w:autoSpaceDN w:val="0"/>
        <w:adjustRightInd w:val="0"/>
        <w:spacing w:after="0" w:line="360" w:lineRule="auto"/>
        <w:jc w:val="both"/>
        <w:rPr>
          <w:rFonts w:ascii="Times New Roman" w:hAnsi="Times New Roman" w:cs="Times New Roman"/>
          <w:b/>
          <w:bCs/>
        </w:rPr>
      </w:pPr>
      <w:r w:rsidRPr="00AA0172">
        <w:rPr>
          <w:rFonts w:ascii="Times New Roman" w:hAnsi="Times New Roman" w:cs="Times New Roman"/>
          <w:b/>
          <w:bCs/>
        </w:rPr>
        <w:lastRenderedPageBreak/>
        <w:t>3</w:t>
      </w:r>
      <w:r w:rsidRPr="00AA0172">
        <w:rPr>
          <w:rFonts w:ascii="Times New Roman" w:hAnsi="Times New Roman" w:cs="Times New Roman"/>
          <w:b/>
          <w:bCs/>
          <w:vertAlign w:val="superscript"/>
        </w:rPr>
        <w:t>ο</w:t>
      </w:r>
      <w:r w:rsidRPr="00AA0172">
        <w:rPr>
          <w:rFonts w:ascii="Times New Roman" w:hAnsi="Times New Roman" w:cs="Times New Roman"/>
          <w:b/>
          <w:bCs/>
        </w:rPr>
        <w:t xml:space="preserve"> ΘΕΜΑ</w:t>
      </w:r>
    </w:p>
    <w:p w:rsidR="00AA0172" w:rsidRPr="00AA0172" w:rsidRDefault="007312BF" w:rsidP="00AA0172">
      <w:pPr>
        <w:spacing w:after="0" w:line="360" w:lineRule="auto"/>
        <w:jc w:val="both"/>
        <w:rPr>
          <w:rFonts w:ascii="Times New Roman" w:hAnsi="Times New Roman" w:cs="Times New Roman"/>
          <w:bCs/>
        </w:rPr>
      </w:pPr>
      <w:r w:rsidRPr="007312BF">
        <w:rPr>
          <w:rFonts w:ascii="Times New Roman" w:hAnsi="Times New Roman" w:cs="Times New Roman"/>
          <w:bCs/>
        </w:rPr>
        <w:t>Α</w:t>
      </w:r>
      <w:r w:rsidR="00AA0172" w:rsidRPr="007312BF">
        <w:rPr>
          <w:rFonts w:ascii="Times New Roman" w:hAnsi="Times New Roman" w:cs="Times New Roman"/>
          <w:bCs/>
        </w:rPr>
        <w:t xml:space="preserve">ντλώντας </w:t>
      </w:r>
      <w:r w:rsidR="00AA0172" w:rsidRPr="00AA0172">
        <w:rPr>
          <w:rFonts w:ascii="Times New Roman" w:hAnsi="Times New Roman" w:cs="Times New Roman"/>
          <w:bCs/>
        </w:rPr>
        <w:t>πληροφορίες από το παρακάτω κείμενο και βασιζόμενοι/-ες στις γνώσεις σας:</w:t>
      </w:r>
    </w:p>
    <w:p w:rsidR="00AA0172" w:rsidRPr="00AA0172" w:rsidRDefault="00AA0172" w:rsidP="00AA0172">
      <w:pPr>
        <w:spacing w:after="0" w:line="360" w:lineRule="auto"/>
        <w:jc w:val="both"/>
        <w:rPr>
          <w:rFonts w:ascii="Times New Roman" w:hAnsi="Times New Roman" w:cs="Times New Roman"/>
          <w:bCs/>
        </w:rPr>
      </w:pPr>
      <w:r w:rsidRPr="00AA0172">
        <w:rPr>
          <w:rFonts w:ascii="Times New Roman" w:hAnsi="Times New Roman" w:cs="Times New Roman"/>
          <w:b/>
          <w:bCs/>
        </w:rPr>
        <w:t>α.</w:t>
      </w:r>
      <w:r w:rsidRPr="00AA0172">
        <w:rPr>
          <w:rFonts w:ascii="Times New Roman" w:hAnsi="Times New Roman" w:cs="Times New Roman"/>
          <w:bCs/>
        </w:rPr>
        <w:t xml:space="preserve"> να παρουσιάσετε τους λόγους που ευνόησαν τη ναυτιλιακή και εμπορική  δραστηριότητα πολλών παραλιακών περιοχών και νησιών του ελληνικού χώρου κατά τον 18</w:t>
      </w:r>
      <w:r w:rsidRPr="00AA0172">
        <w:rPr>
          <w:rFonts w:ascii="Times New Roman" w:hAnsi="Times New Roman" w:cs="Times New Roman"/>
          <w:bCs/>
          <w:vertAlign w:val="superscript"/>
        </w:rPr>
        <w:t>ο</w:t>
      </w:r>
      <w:r w:rsidRPr="00AA0172">
        <w:rPr>
          <w:rFonts w:ascii="Times New Roman" w:hAnsi="Times New Roman" w:cs="Times New Roman"/>
          <w:bCs/>
        </w:rPr>
        <w:t xml:space="preserve"> αιώνα     </w:t>
      </w:r>
      <w:r w:rsidRPr="00AA0172">
        <w:rPr>
          <w:rFonts w:ascii="Times New Roman" w:hAnsi="Times New Roman" w:cs="Times New Roman"/>
          <w:bCs/>
        </w:rPr>
        <w:tab/>
      </w:r>
      <w:r w:rsidRPr="00AA0172">
        <w:rPr>
          <w:rFonts w:ascii="Times New Roman" w:hAnsi="Times New Roman" w:cs="Times New Roman"/>
          <w:bCs/>
        </w:rPr>
        <w:tab/>
      </w:r>
      <w:r w:rsidRPr="00AA0172">
        <w:rPr>
          <w:rFonts w:ascii="Times New Roman" w:hAnsi="Times New Roman" w:cs="Times New Roman"/>
          <w:bCs/>
        </w:rPr>
        <w:tab/>
      </w:r>
      <w:r w:rsidRPr="00AA0172">
        <w:rPr>
          <w:rFonts w:ascii="Times New Roman" w:hAnsi="Times New Roman" w:cs="Times New Roman"/>
          <w:bCs/>
        </w:rPr>
        <w:tab/>
      </w:r>
      <w:r w:rsidRPr="00AA0172">
        <w:rPr>
          <w:rFonts w:ascii="Times New Roman" w:hAnsi="Times New Roman" w:cs="Times New Roman"/>
          <w:bCs/>
        </w:rPr>
        <w:tab/>
      </w:r>
      <w:r w:rsidRPr="00AA0172">
        <w:rPr>
          <w:rFonts w:ascii="Times New Roman" w:hAnsi="Times New Roman" w:cs="Times New Roman"/>
          <w:bCs/>
        </w:rPr>
        <w:tab/>
      </w:r>
      <w:r w:rsidRPr="00AA0172">
        <w:rPr>
          <w:rFonts w:ascii="Times New Roman" w:hAnsi="Times New Roman" w:cs="Times New Roman"/>
          <w:bCs/>
        </w:rPr>
        <w:tab/>
      </w:r>
      <w:r w:rsidRPr="00AA0172">
        <w:rPr>
          <w:rFonts w:ascii="Times New Roman" w:hAnsi="Times New Roman" w:cs="Times New Roman"/>
          <w:bCs/>
        </w:rPr>
        <w:tab/>
      </w:r>
      <w:r w:rsidRPr="00AA0172">
        <w:rPr>
          <w:rFonts w:ascii="Times New Roman" w:hAnsi="Times New Roman" w:cs="Times New Roman"/>
          <w:bCs/>
        </w:rPr>
        <w:tab/>
        <w:t xml:space="preserve">          (μονάδες 12)                                       </w:t>
      </w:r>
    </w:p>
    <w:p w:rsidR="00AA0172" w:rsidRPr="00AA0172" w:rsidRDefault="00AA0172" w:rsidP="00AA0172">
      <w:pPr>
        <w:spacing w:after="0" w:line="360" w:lineRule="auto"/>
        <w:jc w:val="both"/>
        <w:rPr>
          <w:rFonts w:ascii="Times New Roman" w:hAnsi="Times New Roman" w:cs="Times New Roman"/>
          <w:bCs/>
        </w:rPr>
      </w:pPr>
      <w:r w:rsidRPr="00AA0172">
        <w:rPr>
          <w:rFonts w:ascii="Times New Roman" w:hAnsi="Times New Roman" w:cs="Times New Roman"/>
          <w:b/>
          <w:bCs/>
        </w:rPr>
        <w:t>β.</w:t>
      </w:r>
      <w:r w:rsidRPr="00AA0172">
        <w:rPr>
          <w:rFonts w:ascii="Times New Roman" w:hAnsi="Times New Roman" w:cs="Times New Roman"/>
          <w:bCs/>
        </w:rPr>
        <w:t xml:space="preserve"> να αιτιολογήσετε την ανάπτυξη της ελληνικής εμπορικής ναυτιλίας κατά την περίοδο 1833-1856. </w:t>
      </w:r>
      <w:r w:rsidRPr="00AA0172">
        <w:rPr>
          <w:rFonts w:ascii="Times New Roman" w:hAnsi="Times New Roman" w:cs="Times New Roman"/>
          <w:bCs/>
        </w:rPr>
        <w:tab/>
      </w:r>
      <w:r w:rsidRPr="00AA0172">
        <w:rPr>
          <w:rFonts w:ascii="Times New Roman" w:hAnsi="Times New Roman" w:cs="Times New Roman"/>
          <w:bCs/>
        </w:rPr>
        <w:tab/>
      </w:r>
      <w:r w:rsidRPr="00AA0172">
        <w:rPr>
          <w:rFonts w:ascii="Times New Roman" w:hAnsi="Times New Roman" w:cs="Times New Roman"/>
          <w:bCs/>
        </w:rPr>
        <w:tab/>
      </w:r>
      <w:r w:rsidRPr="00AA0172">
        <w:rPr>
          <w:rFonts w:ascii="Times New Roman" w:hAnsi="Times New Roman" w:cs="Times New Roman"/>
          <w:bCs/>
        </w:rPr>
        <w:tab/>
      </w:r>
      <w:r w:rsidRPr="00AA0172">
        <w:rPr>
          <w:rFonts w:ascii="Times New Roman" w:hAnsi="Times New Roman" w:cs="Times New Roman"/>
          <w:bCs/>
        </w:rPr>
        <w:tab/>
      </w:r>
      <w:r w:rsidRPr="00AA0172">
        <w:rPr>
          <w:rFonts w:ascii="Times New Roman" w:hAnsi="Times New Roman" w:cs="Times New Roman"/>
          <w:bCs/>
        </w:rPr>
        <w:tab/>
      </w:r>
      <w:r w:rsidRPr="00AA0172">
        <w:rPr>
          <w:rFonts w:ascii="Times New Roman" w:hAnsi="Times New Roman" w:cs="Times New Roman"/>
          <w:bCs/>
        </w:rPr>
        <w:tab/>
      </w:r>
      <w:r w:rsidRPr="00AA0172">
        <w:rPr>
          <w:rFonts w:ascii="Times New Roman" w:hAnsi="Times New Roman" w:cs="Times New Roman"/>
          <w:bCs/>
        </w:rPr>
        <w:tab/>
      </w:r>
      <w:r w:rsidRPr="00AA0172">
        <w:rPr>
          <w:rFonts w:ascii="Times New Roman" w:hAnsi="Times New Roman" w:cs="Times New Roman"/>
          <w:bCs/>
        </w:rPr>
        <w:tab/>
        <w:t xml:space="preserve">          (μονάδες 13)</w:t>
      </w:r>
    </w:p>
    <w:p w:rsidR="00AA0172" w:rsidRPr="00AA0172" w:rsidRDefault="00AA0172" w:rsidP="00AA0172">
      <w:pPr>
        <w:spacing w:after="0" w:line="360" w:lineRule="auto"/>
        <w:jc w:val="right"/>
        <w:rPr>
          <w:rFonts w:ascii="Times New Roman" w:hAnsi="Times New Roman" w:cs="Times New Roman"/>
          <w:bCs/>
        </w:rPr>
      </w:pPr>
      <w:r w:rsidRPr="00AA0172">
        <w:rPr>
          <w:rFonts w:ascii="Times New Roman" w:hAnsi="Times New Roman" w:cs="Times New Roman"/>
          <w:b/>
          <w:bCs/>
        </w:rPr>
        <w:t>Μονάδες 25</w:t>
      </w:r>
      <w:r w:rsidRPr="00AA0172">
        <w:rPr>
          <w:rFonts w:ascii="Times New Roman" w:hAnsi="Times New Roman" w:cs="Times New Roman"/>
          <w:bCs/>
        </w:rPr>
        <w:t xml:space="preserve">                                                                                    </w:t>
      </w:r>
    </w:p>
    <w:p w:rsidR="00AA0172" w:rsidRPr="00AA0172" w:rsidRDefault="00AA0172" w:rsidP="00AA0172">
      <w:pPr>
        <w:spacing w:after="0" w:line="360" w:lineRule="auto"/>
        <w:jc w:val="center"/>
        <w:rPr>
          <w:rFonts w:ascii="Times New Roman" w:hAnsi="Times New Roman" w:cs="Times New Roman"/>
          <w:b/>
          <w:bCs/>
        </w:rPr>
      </w:pPr>
      <w:r w:rsidRPr="00AA0172">
        <w:rPr>
          <w:rFonts w:ascii="Times New Roman" w:hAnsi="Times New Roman" w:cs="Times New Roman"/>
          <w:b/>
          <w:bCs/>
        </w:rPr>
        <w:t>ΚΕΙΜΕΝΟ</w:t>
      </w:r>
    </w:p>
    <w:p w:rsidR="00AA0172" w:rsidRPr="00AA0172" w:rsidRDefault="00AA0172" w:rsidP="00AA0172">
      <w:pPr>
        <w:spacing w:after="0" w:line="360" w:lineRule="auto"/>
        <w:jc w:val="both"/>
        <w:rPr>
          <w:rFonts w:ascii="Times New Roman" w:hAnsi="Times New Roman" w:cs="Times New Roman"/>
          <w:bCs/>
        </w:rPr>
      </w:pPr>
      <w:r w:rsidRPr="00AA0172">
        <w:rPr>
          <w:rFonts w:ascii="Times New Roman" w:hAnsi="Times New Roman" w:cs="Times New Roman"/>
          <w:bCs/>
        </w:rPr>
        <w:t>Αν η ανάπτυξη της ελληνικής εμπορικής ναυτιλίας το δεύτερο μισό του 18</w:t>
      </w:r>
      <w:r w:rsidRPr="00AA0172">
        <w:rPr>
          <w:rFonts w:ascii="Times New Roman" w:hAnsi="Times New Roman" w:cs="Times New Roman"/>
          <w:bCs/>
          <w:vertAlign w:val="superscript"/>
        </w:rPr>
        <w:t>ου</w:t>
      </w:r>
      <w:r w:rsidRPr="00AA0172">
        <w:rPr>
          <w:rFonts w:ascii="Times New Roman" w:hAnsi="Times New Roman" w:cs="Times New Roman"/>
          <w:bCs/>
        </w:rPr>
        <w:t xml:space="preserve"> αιώνα οφείλεται σε μεγάλο βαθμό σε εξωτερικούς παράγοντες που είχαν αποτέλεσμα τη γρήγορη επέκταση της ελληνικής εμπορικής δραστηριότητας πέρα από τα Βαλκάνια, σε περιοχές όπου ανθούσε το δυτικοευρωπαϊκό μονοπώλιο, όταν αναφερόμαστε στον 19</w:t>
      </w:r>
      <w:r w:rsidRPr="00AA0172">
        <w:rPr>
          <w:rFonts w:ascii="Times New Roman" w:hAnsi="Times New Roman" w:cs="Times New Roman"/>
          <w:bCs/>
          <w:vertAlign w:val="superscript"/>
        </w:rPr>
        <w:t>ο</w:t>
      </w:r>
      <w:r w:rsidRPr="00AA0172">
        <w:rPr>
          <w:rFonts w:ascii="Times New Roman" w:hAnsi="Times New Roman" w:cs="Times New Roman"/>
          <w:bCs/>
        </w:rPr>
        <w:t xml:space="preserve"> αιώνα [κυρίως κατά την περίοδο 1833- 1856],</w:t>
      </w:r>
      <w:bookmarkStart w:id="0" w:name="_GoBack"/>
      <w:bookmarkEnd w:id="0"/>
      <w:r w:rsidRPr="00AA0172">
        <w:rPr>
          <w:rFonts w:ascii="Times New Roman" w:hAnsi="Times New Roman" w:cs="Times New Roman"/>
          <w:bCs/>
        </w:rPr>
        <w:t xml:space="preserve"> το ίδιο φαινόμενο μπορεί να αποδοθεί σε πολλαπλά αίτια. Πρώτον, η άνοδος του εμπορίου μεταξύ Ανατολής και Δύσης στην Ανατολική Μεσόγειο, σημαντικό μέρος του οποίου διεξαγόταν μέσω των ελληνικών λιμανιών αποτέλεσε τη βάση για τη ανάπτυξη του ελληνικού εξωτερικού εμπορίου και, κατ’ επέκταση, της ελληνικής ναυτιλίας. […] Δεύτερον, η ανάπτυξη της νότιας Ρωσίας που επέτρεψε στο ελληνικό ναυτικό να μονοπωλήσει σχεδόν το σιτεμπόριο της Μαύρης Θάλασσας. […] Η εμφάνιση σιτηρών από τα λιμάνια της Μαύρης Θάλασσας χρονολογείται μετά την έκρηξη της Γαλλικής Επανάστασης, τα γεγονότα της οποίας συνέβαλαν αποφασιστικά στην ανάπτυξη της ελληνικής ναυτιλίας. Τρίτον, η συνεργασία Ελλήνων πλοιοκτητών και εμπόρων που ζούσαν έξω από την ελληνική επικράτεια[..]. Τέταρτον,[…] τα οικονομικά κίνητρα, τα προνόμια αλλά και τα προστατευτικά μέτρα που παραχώρησε το κράτος στις ομάδες εκείνες και τις τάξεις που αναλάμβαναν εκ νέου τις βασικές λειτουργίες του εμπορίου και της ναυτιλίας. </w:t>
      </w:r>
    </w:p>
    <w:p w:rsidR="00AA0172" w:rsidRDefault="00AA0172" w:rsidP="00AA0172">
      <w:pPr>
        <w:spacing w:after="0" w:line="360" w:lineRule="auto"/>
        <w:jc w:val="both"/>
        <w:rPr>
          <w:rFonts w:ascii="Times New Roman" w:hAnsi="Times New Roman" w:cs="Times New Roman"/>
          <w:bCs/>
        </w:rPr>
      </w:pPr>
      <w:proofErr w:type="spellStart"/>
      <w:r w:rsidRPr="00AA0172">
        <w:rPr>
          <w:rFonts w:ascii="Times New Roman" w:hAnsi="Times New Roman" w:cs="Times New Roman"/>
          <w:bCs/>
        </w:rPr>
        <w:t>Παπαθανασόπουλος</w:t>
      </w:r>
      <w:proofErr w:type="spellEnd"/>
      <w:r w:rsidRPr="00AA0172">
        <w:rPr>
          <w:rFonts w:ascii="Times New Roman" w:hAnsi="Times New Roman" w:cs="Times New Roman"/>
          <w:bCs/>
        </w:rPr>
        <w:t>, Κ., «Η εμπορική ναυτιλία: από το ιστίο στον ατμό», στο Δ.Τ. Τσαούση (</w:t>
      </w:r>
      <w:proofErr w:type="spellStart"/>
      <w:r w:rsidRPr="00AA0172">
        <w:rPr>
          <w:rFonts w:ascii="Times New Roman" w:hAnsi="Times New Roman" w:cs="Times New Roman"/>
          <w:bCs/>
        </w:rPr>
        <w:t>επιμ</w:t>
      </w:r>
      <w:proofErr w:type="spellEnd"/>
      <w:r w:rsidRPr="00AA0172">
        <w:rPr>
          <w:rFonts w:ascii="Times New Roman" w:hAnsi="Times New Roman" w:cs="Times New Roman"/>
          <w:bCs/>
        </w:rPr>
        <w:t xml:space="preserve">.), </w:t>
      </w:r>
      <w:r w:rsidRPr="00AA0172">
        <w:rPr>
          <w:rFonts w:ascii="Times New Roman" w:hAnsi="Times New Roman" w:cs="Times New Roman"/>
          <w:bCs/>
          <w:i/>
        </w:rPr>
        <w:t>Όψεις της ελληνικής κοινωνίας του 19</w:t>
      </w:r>
      <w:r w:rsidRPr="00AA0172">
        <w:rPr>
          <w:rFonts w:ascii="Times New Roman" w:hAnsi="Times New Roman" w:cs="Times New Roman"/>
          <w:bCs/>
          <w:i/>
          <w:vertAlign w:val="superscript"/>
        </w:rPr>
        <w:t>ου</w:t>
      </w:r>
      <w:r w:rsidRPr="00AA0172">
        <w:rPr>
          <w:rFonts w:ascii="Times New Roman" w:hAnsi="Times New Roman" w:cs="Times New Roman"/>
          <w:bCs/>
          <w:i/>
        </w:rPr>
        <w:t xml:space="preserve"> αιώνα</w:t>
      </w:r>
      <w:r w:rsidRPr="00AA0172">
        <w:rPr>
          <w:rFonts w:ascii="Times New Roman" w:hAnsi="Times New Roman" w:cs="Times New Roman"/>
          <w:bCs/>
        </w:rPr>
        <w:t xml:space="preserve">, </w:t>
      </w:r>
      <w:proofErr w:type="spellStart"/>
      <w:r w:rsidRPr="00AA0172">
        <w:rPr>
          <w:rFonts w:ascii="Times New Roman" w:hAnsi="Times New Roman" w:cs="Times New Roman"/>
          <w:bCs/>
        </w:rPr>
        <w:t>Βιβλιοπωλείον</w:t>
      </w:r>
      <w:proofErr w:type="spellEnd"/>
      <w:r w:rsidRPr="00AA0172">
        <w:rPr>
          <w:rFonts w:ascii="Times New Roman" w:hAnsi="Times New Roman" w:cs="Times New Roman"/>
          <w:bCs/>
        </w:rPr>
        <w:t xml:space="preserve"> της «Εστίας», Αθήνα 1984, σ.79-81. (διασκευή)</w:t>
      </w:r>
    </w:p>
    <w:p w:rsidR="00072BDC" w:rsidRDefault="00072BDC" w:rsidP="00AA0172">
      <w:pPr>
        <w:spacing w:after="0" w:line="360" w:lineRule="auto"/>
        <w:jc w:val="both"/>
        <w:rPr>
          <w:rFonts w:ascii="Times New Roman" w:hAnsi="Times New Roman" w:cs="Times New Roman"/>
          <w:bCs/>
        </w:rPr>
      </w:pPr>
    </w:p>
    <w:p w:rsidR="00072BDC" w:rsidRPr="00072BDC" w:rsidRDefault="00072BDC" w:rsidP="00072BDC">
      <w:pPr>
        <w:spacing w:after="0" w:line="360" w:lineRule="auto"/>
        <w:jc w:val="both"/>
        <w:rPr>
          <w:rFonts w:ascii="Times New Roman" w:hAnsi="Times New Roman" w:cs="Times New Roman"/>
          <w:b/>
          <w:bCs/>
        </w:rPr>
      </w:pPr>
      <w:r w:rsidRPr="00072BDC">
        <w:rPr>
          <w:rFonts w:ascii="Times New Roman" w:hAnsi="Times New Roman" w:cs="Times New Roman"/>
          <w:b/>
          <w:bCs/>
        </w:rPr>
        <w:t>3</w:t>
      </w:r>
      <w:r w:rsidRPr="00072BDC">
        <w:rPr>
          <w:rFonts w:ascii="Times New Roman" w:hAnsi="Times New Roman" w:cs="Times New Roman"/>
          <w:b/>
          <w:bCs/>
          <w:vertAlign w:val="superscript"/>
        </w:rPr>
        <w:t>ο</w:t>
      </w:r>
      <w:r w:rsidRPr="00072BDC">
        <w:rPr>
          <w:rFonts w:ascii="Times New Roman" w:hAnsi="Times New Roman" w:cs="Times New Roman"/>
          <w:b/>
          <w:bCs/>
        </w:rPr>
        <w:t xml:space="preserve">  ΘΕΜΑ </w:t>
      </w:r>
    </w:p>
    <w:p w:rsidR="00072BDC" w:rsidRPr="00072BDC" w:rsidRDefault="00072BDC" w:rsidP="00072BDC">
      <w:pPr>
        <w:spacing w:after="0" w:line="360" w:lineRule="auto"/>
        <w:jc w:val="both"/>
        <w:rPr>
          <w:rFonts w:ascii="Times New Roman" w:hAnsi="Times New Roman" w:cs="Times New Roman"/>
        </w:rPr>
      </w:pPr>
      <w:r w:rsidRPr="00072BDC">
        <w:rPr>
          <w:rFonts w:ascii="Times New Roman" w:hAnsi="Times New Roman" w:cs="Times New Roman"/>
        </w:rPr>
        <w:t>Συνδυάζοντας τις ιστορικές σας γνώσεις με τις απαραίτητες πληροφορίες από το κείμενο που σας δίνεται να απαντήσετε στα εξής:</w:t>
      </w:r>
    </w:p>
    <w:p w:rsidR="00072BDC" w:rsidRPr="00072BDC" w:rsidRDefault="00072BDC" w:rsidP="00072BDC">
      <w:pPr>
        <w:spacing w:after="0" w:line="360" w:lineRule="auto"/>
        <w:jc w:val="both"/>
        <w:rPr>
          <w:rFonts w:ascii="Times New Roman" w:hAnsi="Times New Roman" w:cs="Times New Roman"/>
        </w:rPr>
      </w:pPr>
      <w:r w:rsidRPr="00072BDC">
        <w:rPr>
          <w:rFonts w:ascii="Times New Roman" w:hAnsi="Times New Roman" w:cs="Times New Roman"/>
          <w:b/>
        </w:rPr>
        <w:t>α.</w:t>
      </w:r>
      <w:r w:rsidRPr="00072BDC">
        <w:rPr>
          <w:rFonts w:ascii="Times New Roman" w:hAnsi="Times New Roman" w:cs="Times New Roman"/>
        </w:rPr>
        <w:t xml:space="preserve">  Με ποιους τρόπους οι έλληνες πλοιοκτήτες κατόρθωσαν, μέχρι το τέλος του 18</w:t>
      </w:r>
      <w:r w:rsidRPr="00072BDC">
        <w:rPr>
          <w:rFonts w:ascii="Times New Roman" w:hAnsi="Times New Roman" w:cs="Times New Roman"/>
          <w:vertAlign w:val="superscript"/>
        </w:rPr>
        <w:t>ου</w:t>
      </w:r>
      <w:r w:rsidRPr="00072BDC">
        <w:rPr>
          <w:rFonts w:ascii="Times New Roman" w:hAnsi="Times New Roman" w:cs="Times New Roman"/>
        </w:rPr>
        <w:t xml:space="preserve"> αιώνα,  να κυριαρχήσουν στα θαλάσσια δίκτυα της Μεσογείου και της Μαύρης Θάλασσας; </w:t>
      </w:r>
    </w:p>
    <w:p w:rsidR="00072BDC" w:rsidRPr="00072BDC" w:rsidRDefault="00072BDC" w:rsidP="00072BDC">
      <w:pPr>
        <w:spacing w:after="0" w:line="360" w:lineRule="auto"/>
        <w:ind w:left="7200"/>
        <w:jc w:val="both"/>
        <w:rPr>
          <w:rFonts w:ascii="Times New Roman" w:hAnsi="Times New Roman" w:cs="Times New Roman"/>
        </w:rPr>
      </w:pPr>
      <w:r w:rsidRPr="00072BDC">
        <w:rPr>
          <w:rFonts w:ascii="Times New Roman" w:hAnsi="Times New Roman" w:cs="Times New Roman"/>
        </w:rPr>
        <w:t xml:space="preserve">          </w:t>
      </w:r>
      <w:r>
        <w:rPr>
          <w:rFonts w:ascii="Times New Roman" w:hAnsi="Times New Roman" w:cs="Times New Roman"/>
        </w:rPr>
        <w:t>(μονάδες</w:t>
      </w:r>
      <w:r w:rsidRPr="00072BDC">
        <w:rPr>
          <w:rFonts w:ascii="Times New Roman" w:hAnsi="Times New Roman" w:cs="Times New Roman"/>
        </w:rPr>
        <w:t>12)</w:t>
      </w:r>
    </w:p>
    <w:p w:rsidR="00072BDC" w:rsidRPr="00072BDC" w:rsidRDefault="00072BDC" w:rsidP="00072BDC">
      <w:pPr>
        <w:spacing w:after="0" w:line="360" w:lineRule="auto"/>
        <w:jc w:val="both"/>
        <w:rPr>
          <w:rFonts w:ascii="Times New Roman" w:hAnsi="Times New Roman" w:cs="Times New Roman"/>
        </w:rPr>
      </w:pPr>
      <w:r w:rsidRPr="00072BDC">
        <w:rPr>
          <w:rFonts w:ascii="Times New Roman" w:hAnsi="Times New Roman" w:cs="Times New Roman"/>
          <w:b/>
        </w:rPr>
        <w:lastRenderedPageBreak/>
        <w:t>β.</w:t>
      </w:r>
      <w:r w:rsidRPr="00072BDC">
        <w:rPr>
          <w:rFonts w:ascii="Times New Roman" w:hAnsi="Times New Roman" w:cs="Times New Roman"/>
        </w:rPr>
        <w:t xml:space="preserve"> Ποια επίδραση είχαν αφενός η Συνθήκη του Κιουτσούκ Καϊναρτζή (1774) και αφετέρου η Γαλλική Επανάσταση και οι Ναπολεόντειοι πόλεμοι στην ελληνική ναυτιλία; </w:t>
      </w:r>
      <w:r w:rsidRPr="00072BDC">
        <w:rPr>
          <w:rFonts w:ascii="Times New Roman" w:hAnsi="Times New Roman" w:cs="Times New Roman"/>
        </w:rPr>
        <w:tab/>
      </w:r>
      <w:r w:rsidRPr="00072BDC">
        <w:rPr>
          <w:rFonts w:ascii="Times New Roman" w:hAnsi="Times New Roman" w:cs="Times New Roman"/>
        </w:rPr>
        <w:tab/>
      </w:r>
      <w:r w:rsidRPr="00072BDC">
        <w:rPr>
          <w:rFonts w:ascii="Times New Roman" w:hAnsi="Times New Roman" w:cs="Times New Roman"/>
        </w:rPr>
        <w:tab/>
      </w:r>
      <w:r w:rsidRPr="00072BDC">
        <w:rPr>
          <w:rFonts w:ascii="Times New Roman" w:hAnsi="Times New Roman" w:cs="Times New Roman"/>
        </w:rPr>
        <w:tab/>
      </w:r>
      <w:r w:rsidRPr="00072BDC">
        <w:rPr>
          <w:rFonts w:ascii="Times New Roman" w:hAnsi="Times New Roman" w:cs="Times New Roman"/>
        </w:rPr>
        <w:tab/>
      </w:r>
      <w:r w:rsidRPr="00072BDC">
        <w:rPr>
          <w:rFonts w:ascii="Times New Roman" w:hAnsi="Times New Roman" w:cs="Times New Roman"/>
        </w:rPr>
        <w:tab/>
      </w:r>
      <w:r w:rsidRPr="00072BDC">
        <w:rPr>
          <w:rFonts w:ascii="Times New Roman" w:hAnsi="Times New Roman" w:cs="Times New Roman"/>
        </w:rPr>
        <w:tab/>
      </w:r>
      <w:r w:rsidRPr="00072BDC">
        <w:rPr>
          <w:rFonts w:ascii="Times New Roman" w:hAnsi="Times New Roman" w:cs="Times New Roman"/>
        </w:rPr>
        <w:tab/>
      </w:r>
      <w:r w:rsidRPr="00072BDC">
        <w:rPr>
          <w:rFonts w:ascii="Times New Roman" w:hAnsi="Times New Roman" w:cs="Times New Roman"/>
        </w:rPr>
        <w:tab/>
        <w:t xml:space="preserve">          </w:t>
      </w:r>
      <w:r w:rsidRPr="00072BDC">
        <w:rPr>
          <w:rFonts w:ascii="Times New Roman" w:hAnsi="Times New Roman" w:cs="Times New Roman"/>
        </w:rPr>
        <w:tab/>
      </w:r>
      <w:r w:rsidRPr="00072BDC">
        <w:rPr>
          <w:rFonts w:ascii="Times New Roman" w:hAnsi="Times New Roman" w:cs="Times New Roman"/>
        </w:rPr>
        <w:tab/>
      </w:r>
      <w:r w:rsidRPr="00072BDC">
        <w:rPr>
          <w:rFonts w:ascii="Times New Roman" w:hAnsi="Times New Roman" w:cs="Times New Roman"/>
        </w:rPr>
        <w:tab/>
        <w:t xml:space="preserve">          (μονάδες 13)</w:t>
      </w:r>
    </w:p>
    <w:p w:rsidR="00072BDC" w:rsidRPr="00072BDC" w:rsidRDefault="00072BDC" w:rsidP="00072BDC">
      <w:pPr>
        <w:spacing w:after="0" w:line="360" w:lineRule="auto"/>
        <w:jc w:val="right"/>
        <w:rPr>
          <w:rFonts w:ascii="Times New Roman" w:hAnsi="Times New Roman" w:cs="Times New Roman"/>
          <w:b/>
          <w:bCs/>
        </w:rPr>
      </w:pPr>
      <w:r w:rsidRPr="00072BDC">
        <w:rPr>
          <w:rFonts w:ascii="Times New Roman" w:hAnsi="Times New Roman" w:cs="Times New Roman"/>
          <w:b/>
          <w:bCs/>
        </w:rPr>
        <w:t>Μονάδες 25</w:t>
      </w:r>
    </w:p>
    <w:p w:rsidR="00072BDC" w:rsidRPr="00072BDC" w:rsidRDefault="00072BDC" w:rsidP="00072BDC">
      <w:pPr>
        <w:spacing w:after="0" w:line="360" w:lineRule="auto"/>
        <w:jc w:val="center"/>
        <w:rPr>
          <w:rFonts w:ascii="Times New Roman" w:eastAsia="Times New Roman" w:hAnsi="Times New Roman" w:cs="Times New Roman"/>
          <w:b/>
          <w:bCs/>
          <w:color w:val="000000"/>
          <w:lang w:eastAsia="el-GR"/>
        </w:rPr>
      </w:pPr>
      <w:r w:rsidRPr="00072BDC">
        <w:rPr>
          <w:rFonts w:ascii="Times New Roman" w:hAnsi="Times New Roman" w:cs="Times New Roman"/>
          <w:b/>
          <w:bCs/>
        </w:rPr>
        <w:t>ΚΕΙΜΕΝΟ</w:t>
      </w:r>
    </w:p>
    <w:p w:rsidR="00072BDC" w:rsidRPr="00072BDC" w:rsidRDefault="00072BDC" w:rsidP="00072BDC">
      <w:pPr>
        <w:shd w:val="clear" w:color="auto" w:fill="FFFFFF"/>
        <w:spacing w:after="0" w:line="360" w:lineRule="auto"/>
        <w:jc w:val="both"/>
        <w:rPr>
          <w:rFonts w:ascii="Times New Roman" w:eastAsia="Times New Roman" w:hAnsi="Times New Roman" w:cs="Times New Roman"/>
          <w:color w:val="222222"/>
          <w:lang w:eastAsia="el-GR"/>
        </w:rPr>
      </w:pPr>
      <w:r w:rsidRPr="00072BDC">
        <w:rPr>
          <w:rFonts w:ascii="Times New Roman" w:hAnsi="Times New Roman" w:cs="Times New Roman"/>
        </w:rPr>
        <w:t>Τον 18</w:t>
      </w:r>
      <w:r w:rsidRPr="00072BDC">
        <w:rPr>
          <w:rFonts w:ascii="Times New Roman" w:hAnsi="Times New Roman" w:cs="Times New Roman"/>
          <w:vertAlign w:val="superscript"/>
        </w:rPr>
        <w:t>ο</w:t>
      </w:r>
      <w:r w:rsidRPr="00072BDC">
        <w:rPr>
          <w:rFonts w:ascii="Times New Roman" w:hAnsi="Times New Roman" w:cs="Times New Roman"/>
        </w:rPr>
        <w:t xml:space="preserve"> αιώνα τα περισσότερα ελληνικά πλοία</w:t>
      </w:r>
      <w:r w:rsidRPr="00072BDC">
        <w:rPr>
          <w:rFonts w:ascii="Times New Roman" w:eastAsia="Times New Roman" w:hAnsi="Times New Roman" w:cs="Times New Roman"/>
          <w:color w:val="222222"/>
          <w:lang w:eastAsia="el-GR"/>
        </w:rPr>
        <w:t xml:space="preserve"> έπλεαν με νόμιμες κρατικές σημαίες και εκμεταλλεύονταν το εξωτερικό εμπόριο της Μαύρης Θάλασσας, της Οθωμανικής Αυτοκρατορίας και των βαλκανικών επαρχιών της. Η παρακμή των ιταλικών ναυτικών δυνάμεων επέτρεψε στους ελληνορθόδοξους πλοιοκτήτες να διεισδύσουν στο ναυτικό εμπόριο της Ιταλίας και της ευρύτερης Μεσογείου. Βεβαίως, οι Βενετοί, οι Γενουάτες και οι </w:t>
      </w:r>
      <w:proofErr w:type="spellStart"/>
      <w:r w:rsidRPr="00072BDC">
        <w:rPr>
          <w:rFonts w:ascii="Times New Roman" w:eastAsia="Times New Roman" w:hAnsi="Times New Roman" w:cs="Times New Roman"/>
          <w:color w:val="222222"/>
          <w:lang w:eastAsia="el-GR"/>
        </w:rPr>
        <w:t>Λιβούρνιοι</w:t>
      </w:r>
      <w:proofErr w:type="spellEnd"/>
      <w:r w:rsidRPr="00072BDC">
        <w:rPr>
          <w:rFonts w:ascii="Times New Roman" w:eastAsia="Times New Roman" w:hAnsi="Times New Roman" w:cs="Times New Roman"/>
          <w:color w:val="222222"/>
          <w:lang w:eastAsia="el-GR"/>
        </w:rPr>
        <w:t xml:space="preserve"> ήταν ακόμη σοβαροί ανταγωνιστές στην Αδριατική και στο Ιόνιο[…]. Οι Έλληνες μπόρεσαν όμως μπόρεσαν να αντιμετωπίσουν τον ανταγωνισμό και […]να κατακτήσουν, έως το τέλος του 18ου αιώνα, ένα σημαντικό μερίδιο των αγορών. Οι πρώιμοι πόλεμοι αυτού του αιώνα, η Γαλλική Επανάσταση και τελικά οι Ναπολεόντειοι Πόλεμοι έφεραν τεράστιο πλούτο στα μεγαλύτερα λιμάνια της ελληνικής χερσονήσου και στις ναυτικές νήσους. […] Στο θαλάσσιο εμπόριο, οι Έλληνες πλοιοκτήτες, σε συνεργασία με τα τοπικά ναυπηγεία, εφάρμοσαν στα πλοία τους ενδιαφέρουσες καινοτομίες – ή προσάρμοσαν στις ανάγκες τους τεχνικά επιτεύγματα ευρωπαϊκών ναυπηγείων, ιδίως βρετανικών. Στον 18ο αιώνα κατέκτησαν βαθμηδόν τις αγορές ξυλείας και δημητριακών στον Δούναβη και στην Μαύρη Θάλασσα. Έως το τέλος του αιώνα είχαν επικρατήσει πλήρως σε αυτές τις αγορές χάρη στην υποστήριξη των Φαναριωτών και των ισχυρών ομογενών τους στην Ρωσία. </w:t>
      </w:r>
    </w:p>
    <w:p w:rsidR="00072BDC" w:rsidRPr="00072BDC" w:rsidRDefault="00072BDC" w:rsidP="00072BDC">
      <w:pPr>
        <w:shd w:val="clear" w:color="auto" w:fill="FFFFFF"/>
        <w:spacing w:after="0" w:line="360" w:lineRule="auto"/>
        <w:jc w:val="both"/>
        <w:rPr>
          <w:rFonts w:ascii="Times New Roman" w:eastAsia="Times New Roman" w:hAnsi="Times New Roman" w:cs="Times New Roman"/>
          <w:color w:val="222222"/>
          <w:lang w:eastAsia="el-GR"/>
        </w:rPr>
      </w:pPr>
      <w:proofErr w:type="spellStart"/>
      <w:r w:rsidRPr="00072BDC">
        <w:rPr>
          <w:rFonts w:ascii="Times New Roman" w:hAnsi="Times New Roman" w:cs="Times New Roman"/>
        </w:rPr>
        <w:t>Δερτιλής</w:t>
      </w:r>
      <w:proofErr w:type="spellEnd"/>
      <w:r w:rsidRPr="00072BDC">
        <w:rPr>
          <w:rFonts w:ascii="Times New Roman" w:hAnsi="Times New Roman" w:cs="Times New Roman"/>
        </w:rPr>
        <w:t xml:space="preserve">, Γ. Β., </w:t>
      </w:r>
      <w:r w:rsidRPr="00072BDC">
        <w:rPr>
          <w:rFonts w:ascii="Times New Roman" w:hAnsi="Times New Roman" w:cs="Times New Roman"/>
          <w:i/>
          <w:iCs/>
        </w:rPr>
        <w:t>Ιστορία του Ελληνικού Κράτους, 1830-1920</w:t>
      </w:r>
      <w:r w:rsidRPr="00072BDC">
        <w:rPr>
          <w:rFonts w:ascii="Times New Roman" w:hAnsi="Times New Roman" w:cs="Times New Roman"/>
        </w:rPr>
        <w:t>, τ. Α΄, Εστία, Αθήνα 2009, σ. 89. (διασκευή)</w:t>
      </w:r>
    </w:p>
    <w:p w:rsidR="00072BDC" w:rsidRPr="00AA0172" w:rsidRDefault="00072BDC" w:rsidP="00AA0172">
      <w:pPr>
        <w:spacing w:after="0" w:line="360" w:lineRule="auto"/>
        <w:jc w:val="both"/>
        <w:rPr>
          <w:rFonts w:ascii="Times New Roman" w:hAnsi="Times New Roman" w:cs="Times New Roman"/>
        </w:rPr>
      </w:pPr>
    </w:p>
    <w:p w:rsidR="00CA7032" w:rsidRPr="00CA7032" w:rsidRDefault="00CA7032" w:rsidP="00CA7032">
      <w:pPr>
        <w:spacing w:after="0" w:line="360" w:lineRule="auto"/>
        <w:ind w:left="360" w:hanging="360"/>
        <w:jc w:val="both"/>
        <w:rPr>
          <w:rFonts w:ascii="Times New Roman" w:hAnsi="Times New Roman" w:cs="Times New Roman"/>
        </w:rPr>
      </w:pPr>
    </w:p>
    <w:p w:rsidR="00CA7032" w:rsidRPr="00CA7032" w:rsidRDefault="00CA7032" w:rsidP="00CA7032">
      <w:pPr>
        <w:spacing w:after="0"/>
        <w:rPr>
          <w:rFonts w:ascii="Times New Roman" w:hAnsi="Times New Roman" w:cs="Times New Roman"/>
        </w:rPr>
      </w:pPr>
    </w:p>
    <w:sectPr w:rsidR="00CA7032" w:rsidRPr="00CA7032"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7032"/>
    <w:rsid w:val="00072BDC"/>
    <w:rsid w:val="00243406"/>
    <w:rsid w:val="00333F9A"/>
    <w:rsid w:val="00340382"/>
    <w:rsid w:val="00385F19"/>
    <w:rsid w:val="0044603C"/>
    <w:rsid w:val="0045762A"/>
    <w:rsid w:val="0063325C"/>
    <w:rsid w:val="007312BF"/>
    <w:rsid w:val="0075734A"/>
    <w:rsid w:val="00795284"/>
    <w:rsid w:val="008972F8"/>
    <w:rsid w:val="008E2AAD"/>
    <w:rsid w:val="009145CE"/>
    <w:rsid w:val="00951ADF"/>
    <w:rsid w:val="009F2340"/>
    <w:rsid w:val="00A03E39"/>
    <w:rsid w:val="00AA0172"/>
    <w:rsid w:val="00B868EE"/>
    <w:rsid w:val="00CA7032"/>
    <w:rsid w:val="00D1210C"/>
    <w:rsid w:val="00D86A3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CA7032"/>
    <w:pPr>
      <w:widowControl w:val="0"/>
      <w:autoSpaceDE w:val="0"/>
      <w:autoSpaceDN w:val="0"/>
      <w:spacing w:after="0" w:line="240" w:lineRule="auto"/>
      <w:ind w:left="200"/>
    </w:pPr>
    <w:rPr>
      <w:rFonts w:ascii="Times New Roman" w:eastAsia="Times New Roman" w:hAnsi="Times New Roman" w:cs="Times New Roman"/>
    </w:rPr>
  </w:style>
  <w:style w:type="paragraph" w:styleId="a3">
    <w:name w:val="No Spacing"/>
    <w:uiPriority w:val="1"/>
    <w:qFormat/>
    <w:rsid w:val="00951ADF"/>
    <w:pPr>
      <w:spacing w:after="0" w:line="240" w:lineRule="auto"/>
    </w:pPr>
  </w:style>
  <w:style w:type="character" w:customStyle="1" w:styleId="normaltextrun">
    <w:name w:val="normaltextrun"/>
    <w:basedOn w:val="a0"/>
    <w:rsid w:val="0079528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1090</Words>
  <Characters>5889</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20</cp:revision>
  <dcterms:created xsi:type="dcterms:W3CDTF">2025-09-17T15:50:00Z</dcterms:created>
  <dcterms:modified xsi:type="dcterms:W3CDTF">2025-09-17T16:33:00Z</dcterms:modified>
</cp:coreProperties>
</file>