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565A6B" w:rsidP="00565A6B">
      <w:pPr>
        <w:spacing w:after="0"/>
        <w:ind w:left="1440" w:firstLine="720"/>
        <w:rPr>
          <w:rFonts w:ascii="Times New Roman" w:hAnsi="Times New Roman" w:cs="Times New Roman"/>
          <w:b/>
          <w:u w:val="single"/>
        </w:rPr>
      </w:pPr>
      <w:r>
        <w:rPr>
          <w:rFonts w:ascii="Times New Roman" w:hAnsi="Times New Roman" w:cs="Times New Roman"/>
          <w:b/>
          <w:u w:val="single"/>
        </w:rPr>
        <w:t>ΠΕΙΘΩ-ΤΡΟΠΟΙ ΠΕΙΘΟΥΣ</w:t>
      </w:r>
    </w:p>
    <w:p w:rsidR="00565A6B" w:rsidRDefault="00565A6B" w:rsidP="00565A6B">
      <w:pPr>
        <w:spacing w:after="0"/>
        <w:rPr>
          <w:rFonts w:ascii="Times New Roman" w:hAnsi="Times New Roman" w:cs="Times New Roman"/>
        </w:rPr>
      </w:pPr>
      <w:r>
        <w:rPr>
          <w:rFonts w:ascii="Times New Roman" w:hAnsi="Times New Roman" w:cs="Times New Roman"/>
        </w:rPr>
        <w:t xml:space="preserve">Όταν επικοινωνούμε με τους άλλους  προσπαθούμε είτε με το γραπτό λόγο είτε προφορικά να </w:t>
      </w:r>
      <w:r>
        <w:rPr>
          <w:rFonts w:ascii="Times New Roman" w:hAnsi="Times New Roman" w:cs="Times New Roman"/>
          <w:u w:val="single"/>
        </w:rPr>
        <w:t>τους πείσουμε</w:t>
      </w:r>
      <w:r>
        <w:rPr>
          <w:rFonts w:ascii="Times New Roman" w:hAnsi="Times New Roman" w:cs="Times New Roman"/>
        </w:rPr>
        <w:t>. Στην προσπάθειά μας αυτή χρησιμοποιούμε τους τρόπους πειθούς.</w:t>
      </w:r>
    </w:p>
    <w:tbl>
      <w:tblPr>
        <w:tblStyle w:val="a3"/>
        <w:tblW w:w="0" w:type="auto"/>
        <w:tblLook w:val="04A0"/>
      </w:tblPr>
      <w:tblGrid>
        <w:gridCol w:w="1704"/>
        <w:gridCol w:w="1879"/>
        <w:gridCol w:w="1704"/>
        <w:gridCol w:w="1759"/>
      </w:tblGrid>
      <w:tr w:rsidR="00F00D6E" w:rsidTr="00F00D6E">
        <w:tc>
          <w:tcPr>
            <w:tcW w:w="1704" w:type="dxa"/>
          </w:tcPr>
          <w:p w:rsidR="00F00D6E" w:rsidRDefault="00F00D6E" w:rsidP="00565A6B">
            <w:pPr>
              <w:rPr>
                <w:rFonts w:ascii="Times New Roman" w:hAnsi="Times New Roman" w:cs="Times New Roman"/>
              </w:rPr>
            </w:pPr>
            <w:r>
              <w:rPr>
                <w:rFonts w:ascii="Times New Roman" w:hAnsi="Times New Roman" w:cs="Times New Roman"/>
              </w:rPr>
              <w:t>ΤΡΟΠΟΙ</w:t>
            </w:r>
          </w:p>
        </w:tc>
        <w:tc>
          <w:tcPr>
            <w:tcW w:w="1704" w:type="dxa"/>
          </w:tcPr>
          <w:p w:rsidR="00F00D6E" w:rsidRDefault="00F00D6E" w:rsidP="00565A6B">
            <w:pPr>
              <w:rPr>
                <w:rFonts w:ascii="Times New Roman" w:hAnsi="Times New Roman" w:cs="Times New Roman"/>
              </w:rPr>
            </w:pPr>
            <w:r>
              <w:rPr>
                <w:rFonts w:ascii="Times New Roman" w:hAnsi="Times New Roman" w:cs="Times New Roman"/>
              </w:rPr>
              <w:t>ΜΕΣΑ</w:t>
            </w:r>
          </w:p>
        </w:tc>
        <w:tc>
          <w:tcPr>
            <w:tcW w:w="1704" w:type="dxa"/>
          </w:tcPr>
          <w:p w:rsidR="00F00D6E" w:rsidRDefault="00F00D6E" w:rsidP="00565A6B">
            <w:pPr>
              <w:rPr>
                <w:rFonts w:ascii="Times New Roman" w:hAnsi="Times New Roman" w:cs="Times New Roman"/>
              </w:rPr>
            </w:pPr>
            <w:r>
              <w:rPr>
                <w:rFonts w:ascii="Times New Roman" w:hAnsi="Times New Roman" w:cs="Times New Roman"/>
              </w:rPr>
              <w:t xml:space="preserve">ΤΙ ΕΙΝΑΙ </w:t>
            </w:r>
          </w:p>
        </w:tc>
        <w:tc>
          <w:tcPr>
            <w:tcW w:w="1705" w:type="dxa"/>
          </w:tcPr>
          <w:p w:rsidR="00F00D6E" w:rsidRDefault="00F00D6E" w:rsidP="00565A6B">
            <w:pPr>
              <w:rPr>
                <w:rFonts w:ascii="Times New Roman" w:hAnsi="Times New Roman" w:cs="Times New Roman"/>
              </w:rPr>
            </w:pPr>
            <w:r>
              <w:rPr>
                <w:rFonts w:ascii="Times New Roman" w:hAnsi="Times New Roman" w:cs="Times New Roman"/>
              </w:rPr>
              <w:t>ΣΚΟΠΟΣ</w:t>
            </w:r>
          </w:p>
        </w:tc>
      </w:tr>
      <w:tr w:rsidR="0082692A" w:rsidTr="0082692A">
        <w:trPr>
          <w:trHeight w:val="231"/>
        </w:trPr>
        <w:tc>
          <w:tcPr>
            <w:tcW w:w="1704" w:type="dxa"/>
            <w:vMerge w:val="restart"/>
          </w:tcPr>
          <w:p w:rsidR="0082692A" w:rsidRDefault="0082692A" w:rsidP="00565A6B">
            <w:pPr>
              <w:rPr>
                <w:rFonts w:ascii="Times New Roman" w:hAnsi="Times New Roman" w:cs="Times New Roman"/>
              </w:rPr>
            </w:pPr>
            <w:r>
              <w:rPr>
                <w:rFonts w:ascii="Times New Roman" w:hAnsi="Times New Roman" w:cs="Times New Roman"/>
              </w:rPr>
              <w:t>1.ΕΠΙΚΛΗΣΗ ΣΤΗ ΛΟΓΙΚΗ</w:t>
            </w:r>
          </w:p>
        </w:tc>
        <w:tc>
          <w:tcPr>
            <w:tcW w:w="1704" w:type="dxa"/>
          </w:tcPr>
          <w:p w:rsidR="0082692A" w:rsidRDefault="0082692A" w:rsidP="00565A6B">
            <w:pPr>
              <w:rPr>
                <w:rFonts w:ascii="Times New Roman" w:hAnsi="Times New Roman" w:cs="Times New Roman"/>
              </w:rPr>
            </w:pPr>
            <w:r>
              <w:rPr>
                <w:rFonts w:ascii="Times New Roman" w:hAnsi="Times New Roman" w:cs="Times New Roman"/>
              </w:rPr>
              <w:t>ΕΠΙΧΕΙΡΗΜΑΤΑ</w:t>
            </w:r>
          </w:p>
        </w:tc>
        <w:tc>
          <w:tcPr>
            <w:tcW w:w="1704" w:type="dxa"/>
          </w:tcPr>
          <w:p w:rsidR="0082692A" w:rsidRDefault="0082692A" w:rsidP="00565A6B">
            <w:pPr>
              <w:rPr>
                <w:rFonts w:ascii="Times New Roman" w:hAnsi="Times New Roman" w:cs="Times New Roman"/>
              </w:rPr>
            </w:pPr>
            <w:r>
              <w:rPr>
                <w:rFonts w:ascii="Times New Roman" w:hAnsi="Times New Roman" w:cs="Times New Roman"/>
              </w:rPr>
              <w:t>Συλλογισμός α)παραγωγικός</w:t>
            </w:r>
          </w:p>
          <w:p w:rsidR="0082692A" w:rsidRDefault="0082692A" w:rsidP="00565A6B">
            <w:pPr>
              <w:rPr>
                <w:rFonts w:ascii="Times New Roman" w:hAnsi="Times New Roman" w:cs="Times New Roman"/>
              </w:rPr>
            </w:pPr>
            <w:r>
              <w:rPr>
                <w:rFonts w:ascii="Times New Roman" w:hAnsi="Times New Roman" w:cs="Times New Roman"/>
              </w:rPr>
              <w:t>β)επαγωγικός γ)αναλογικός</w:t>
            </w:r>
          </w:p>
        </w:tc>
        <w:tc>
          <w:tcPr>
            <w:tcW w:w="1705" w:type="dxa"/>
            <w:vMerge w:val="restart"/>
          </w:tcPr>
          <w:p w:rsidR="0082692A" w:rsidRDefault="0082692A" w:rsidP="00565A6B">
            <w:pPr>
              <w:rPr>
                <w:rFonts w:ascii="Times New Roman" w:hAnsi="Times New Roman" w:cs="Times New Roman"/>
              </w:rPr>
            </w:pPr>
            <w:r>
              <w:rPr>
                <w:rFonts w:ascii="Times New Roman" w:hAnsi="Times New Roman" w:cs="Times New Roman"/>
              </w:rPr>
              <w:t>Η απόδειξη μιας θέσης με βάση τη λογική.</w:t>
            </w:r>
          </w:p>
        </w:tc>
      </w:tr>
      <w:tr w:rsidR="0082692A" w:rsidTr="00F00D6E">
        <w:trPr>
          <w:trHeight w:val="231"/>
        </w:trPr>
        <w:tc>
          <w:tcPr>
            <w:tcW w:w="1704" w:type="dxa"/>
            <w:vMerge/>
          </w:tcPr>
          <w:p w:rsidR="0082692A" w:rsidRDefault="0082692A" w:rsidP="00565A6B">
            <w:pPr>
              <w:rPr>
                <w:rFonts w:ascii="Times New Roman" w:hAnsi="Times New Roman" w:cs="Times New Roman"/>
              </w:rPr>
            </w:pPr>
          </w:p>
        </w:tc>
        <w:tc>
          <w:tcPr>
            <w:tcW w:w="1704" w:type="dxa"/>
          </w:tcPr>
          <w:p w:rsidR="0082692A" w:rsidRDefault="0082692A" w:rsidP="00565A6B">
            <w:pPr>
              <w:rPr>
                <w:rFonts w:ascii="Times New Roman" w:hAnsi="Times New Roman" w:cs="Times New Roman"/>
              </w:rPr>
            </w:pPr>
            <w:r>
              <w:rPr>
                <w:rFonts w:ascii="Times New Roman" w:hAnsi="Times New Roman" w:cs="Times New Roman"/>
              </w:rPr>
              <w:t>ΤΕΚΜΗΡΙΑ</w:t>
            </w:r>
          </w:p>
        </w:tc>
        <w:tc>
          <w:tcPr>
            <w:tcW w:w="1704" w:type="dxa"/>
          </w:tcPr>
          <w:p w:rsidR="0082692A" w:rsidRDefault="0082692A" w:rsidP="00565A6B">
            <w:pPr>
              <w:rPr>
                <w:rFonts w:ascii="Times New Roman" w:hAnsi="Times New Roman" w:cs="Times New Roman"/>
              </w:rPr>
            </w:pPr>
            <w:r>
              <w:rPr>
                <w:rFonts w:ascii="Times New Roman" w:hAnsi="Times New Roman" w:cs="Times New Roman"/>
              </w:rPr>
              <w:t>Παραδείγματα, γεγονότα, στατιστικά στοιχεία, έρευνες, μαρτυρίες, ντοκουμέντα, γενικές αλήθειες, αυθεντίες</w:t>
            </w:r>
          </w:p>
        </w:tc>
        <w:tc>
          <w:tcPr>
            <w:tcW w:w="1705" w:type="dxa"/>
            <w:vMerge/>
          </w:tcPr>
          <w:p w:rsidR="0082692A" w:rsidRDefault="0082692A" w:rsidP="00565A6B">
            <w:pPr>
              <w:rPr>
                <w:rFonts w:ascii="Times New Roman" w:hAnsi="Times New Roman" w:cs="Times New Roman"/>
              </w:rPr>
            </w:pPr>
          </w:p>
        </w:tc>
      </w:tr>
      <w:tr w:rsidR="00F00D6E" w:rsidTr="00F00D6E">
        <w:tc>
          <w:tcPr>
            <w:tcW w:w="1704" w:type="dxa"/>
          </w:tcPr>
          <w:p w:rsidR="00F00D6E" w:rsidRDefault="0082692A" w:rsidP="00565A6B">
            <w:pPr>
              <w:rPr>
                <w:rFonts w:ascii="Times New Roman" w:hAnsi="Times New Roman" w:cs="Times New Roman"/>
              </w:rPr>
            </w:pPr>
            <w:r>
              <w:rPr>
                <w:rFonts w:ascii="Times New Roman" w:hAnsi="Times New Roman" w:cs="Times New Roman"/>
              </w:rPr>
              <w:t>2.ΕΠΙΚΛΗΣΗ ΣΤΟ ΣΥΝΑΙΣΘΗΜΑ</w:t>
            </w:r>
          </w:p>
        </w:tc>
        <w:tc>
          <w:tcPr>
            <w:tcW w:w="1704" w:type="dxa"/>
          </w:tcPr>
          <w:p w:rsidR="00F00D6E" w:rsidRDefault="00FB1CBF" w:rsidP="00565A6B">
            <w:pPr>
              <w:rPr>
                <w:rFonts w:ascii="Times New Roman" w:hAnsi="Times New Roman" w:cs="Times New Roman"/>
              </w:rPr>
            </w:pPr>
            <w:r>
              <w:rPr>
                <w:rFonts w:ascii="Times New Roman" w:hAnsi="Times New Roman" w:cs="Times New Roman"/>
              </w:rPr>
              <w:t>Α)περιγραφή β)αφήγηση γ)χιούμορ δ)ειρωνεία ε)ποιητικός λόγος στ)ερωτήσεις</w:t>
            </w:r>
          </w:p>
          <w:p w:rsidR="00FB1CBF" w:rsidRDefault="00FB1CBF" w:rsidP="00565A6B">
            <w:pPr>
              <w:rPr>
                <w:rFonts w:ascii="Times New Roman" w:hAnsi="Times New Roman" w:cs="Times New Roman"/>
              </w:rPr>
            </w:pPr>
          </w:p>
        </w:tc>
        <w:tc>
          <w:tcPr>
            <w:tcW w:w="1704" w:type="dxa"/>
          </w:tcPr>
          <w:p w:rsidR="00F00D6E" w:rsidRDefault="00F00D6E" w:rsidP="00565A6B">
            <w:pPr>
              <w:rPr>
                <w:rFonts w:ascii="Times New Roman" w:hAnsi="Times New Roman" w:cs="Times New Roman"/>
              </w:rPr>
            </w:pPr>
          </w:p>
          <w:p w:rsidR="00FB1CBF" w:rsidRDefault="00FB1CBF" w:rsidP="00565A6B">
            <w:pPr>
              <w:rPr>
                <w:rFonts w:ascii="Times New Roman" w:hAnsi="Times New Roman" w:cs="Times New Roman"/>
              </w:rPr>
            </w:pPr>
          </w:p>
          <w:p w:rsidR="00FB1CBF" w:rsidRDefault="00FB1CBF" w:rsidP="00565A6B">
            <w:pPr>
              <w:rPr>
                <w:rFonts w:ascii="Times New Roman" w:hAnsi="Times New Roman" w:cs="Times New Roman"/>
              </w:rPr>
            </w:pPr>
          </w:p>
          <w:p w:rsidR="00FB1CBF" w:rsidRDefault="00FB1CBF" w:rsidP="00565A6B">
            <w:pPr>
              <w:rPr>
                <w:rFonts w:ascii="Times New Roman" w:hAnsi="Times New Roman" w:cs="Times New Roman"/>
              </w:rPr>
            </w:pPr>
            <w:r>
              <w:rPr>
                <w:rFonts w:ascii="Times New Roman" w:hAnsi="Times New Roman" w:cs="Times New Roman"/>
              </w:rPr>
              <w:t xml:space="preserve">        </w:t>
            </w:r>
          </w:p>
        </w:tc>
        <w:tc>
          <w:tcPr>
            <w:tcW w:w="1705" w:type="dxa"/>
          </w:tcPr>
          <w:p w:rsidR="00F00D6E" w:rsidRDefault="00FB1CBF" w:rsidP="00565A6B">
            <w:pPr>
              <w:rPr>
                <w:rFonts w:ascii="Times New Roman" w:hAnsi="Times New Roman" w:cs="Times New Roman"/>
              </w:rPr>
            </w:pPr>
            <w:r>
              <w:rPr>
                <w:rFonts w:ascii="Times New Roman" w:hAnsi="Times New Roman" w:cs="Times New Roman"/>
              </w:rPr>
              <w:t>Η παρακίνηση,</w:t>
            </w:r>
          </w:p>
          <w:p w:rsidR="00FB1CBF" w:rsidRDefault="00FB1CBF" w:rsidP="00565A6B">
            <w:pPr>
              <w:rPr>
                <w:rFonts w:ascii="Times New Roman" w:hAnsi="Times New Roman" w:cs="Times New Roman"/>
              </w:rPr>
            </w:pPr>
            <w:r>
              <w:rPr>
                <w:rFonts w:ascii="Times New Roman" w:hAnsi="Times New Roman" w:cs="Times New Roman"/>
              </w:rPr>
              <w:t>η αποτροπή, η ευαισθητοποίηση και η πρόκληση συναισθημάτων</w:t>
            </w:r>
          </w:p>
        </w:tc>
      </w:tr>
      <w:tr w:rsidR="00F00D6E" w:rsidTr="00F00D6E">
        <w:tc>
          <w:tcPr>
            <w:tcW w:w="1704" w:type="dxa"/>
          </w:tcPr>
          <w:p w:rsidR="00F00D6E" w:rsidRDefault="0082692A" w:rsidP="00565A6B">
            <w:pPr>
              <w:rPr>
                <w:rFonts w:ascii="Times New Roman" w:hAnsi="Times New Roman" w:cs="Times New Roman"/>
              </w:rPr>
            </w:pPr>
            <w:r>
              <w:rPr>
                <w:rFonts w:ascii="Times New Roman" w:hAnsi="Times New Roman" w:cs="Times New Roman"/>
              </w:rPr>
              <w:t>3.ΕΠΙΚΛΗΣΗ ΣΤΟ ΗΘΟΣ</w:t>
            </w:r>
          </w:p>
        </w:tc>
        <w:tc>
          <w:tcPr>
            <w:tcW w:w="1704" w:type="dxa"/>
          </w:tcPr>
          <w:p w:rsidR="00FB1CBF" w:rsidRDefault="00FB1CBF" w:rsidP="00565A6B">
            <w:pPr>
              <w:rPr>
                <w:rFonts w:ascii="Times New Roman" w:hAnsi="Times New Roman" w:cs="Times New Roman"/>
              </w:rPr>
            </w:pPr>
            <w:r>
              <w:rPr>
                <w:rFonts w:ascii="Times New Roman" w:hAnsi="Times New Roman" w:cs="Times New Roman"/>
              </w:rPr>
              <w:t>1)Προβολή του ήθους του πομπού=&gt; θετικά στοιχεία</w:t>
            </w:r>
          </w:p>
          <w:p w:rsidR="00F00D6E" w:rsidRDefault="00FB1CBF" w:rsidP="00565A6B">
            <w:pPr>
              <w:rPr>
                <w:rFonts w:ascii="Times New Roman" w:hAnsi="Times New Roman" w:cs="Times New Roman"/>
              </w:rPr>
            </w:pPr>
            <w:r>
              <w:rPr>
                <w:rFonts w:ascii="Times New Roman" w:hAnsi="Times New Roman" w:cs="Times New Roman"/>
              </w:rPr>
              <w:t>2)επίθεση στο ήθος του πομπού=&gt; αρνητικά στοιχεία</w:t>
            </w:r>
          </w:p>
          <w:p w:rsidR="00FB1CBF" w:rsidRDefault="00FB1CBF" w:rsidP="00565A6B">
            <w:pPr>
              <w:rPr>
                <w:rFonts w:ascii="Times New Roman" w:hAnsi="Times New Roman" w:cs="Times New Roman"/>
              </w:rPr>
            </w:pPr>
            <w:r>
              <w:rPr>
                <w:rFonts w:ascii="Times New Roman" w:hAnsi="Times New Roman" w:cs="Times New Roman"/>
              </w:rPr>
              <w:t>3)επίκληση στην αυθεντία=&gt; αναφορές σε ρήσεις και απόψεις γνωστών ανθρώπων</w:t>
            </w:r>
          </w:p>
        </w:tc>
        <w:tc>
          <w:tcPr>
            <w:tcW w:w="1704" w:type="dxa"/>
          </w:tcPr>
          <w:p w:rsidR="00F00D6E" w:rsidRDefault="00F00D6E" w:rsidP="00565A6B">
            <w:pPr>
              <w:rPr>
                <w:rFonts w:ascii="Times New Roman" w:hAnsi="Times New Roman" w:cs="Times New Roman"/>
              </w:rPr>
            </w:pPr>
          </w:p>
        </w:tc>
        <w:tc>
          <w:tcPr>
            <w:tcW w:w="1705" w:type="dxa"/>
          </w:tcPr>
          <w:p w:rsidR="00F00D6E" w:rsidRDefault="00FB1CBF" w:rsidP="00565A6B">
            <w:pPr>
              <w:rPr>
                <w:rFonts w:ascii="Times New Roman" w:hAnsi="Times New Roman" w:cs="Times New Roman"/>
              </w:rPr>
            </w:pPr>
            <w:r>
              <w:rPr>
                <w:rFonts w:ascii="Times New Roman" w:hAnsi="Times New Roman" w:cs="Times New Roman"/>
              </w:rPr>
              <w:t>Η ενίσχυση της αξιοπιστίας και της πειστικότητας των απόψεων του πομπού</w:t>
            </w:r>
          </w:p>
        </w:tc>
      </w:tr>
    </w:tbl>
    <w:p w:rsidR="00FB1CBF" w:rsidRDefault="00FB1CBF" w:rsidP="00565A6B">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FB1CBF" w:rsidRDefault="00FB1CBF" w:rsidP="00565A6B">
      <w:pPr>
        <w:spacing w:after="0"/>
        <w:rPr>
          <w:rFonts w:ascii="Times New Roman" w:hAnsi="Times New Roman" w:cs="Times New Roman"/>
        </w:rPr>
      </w:pPr>
    </w:p>
    <w:p w:rsidR="00F00D6E" w:rsidRDefault="00FB1CBF" w:rsidP="00FB1CBF">
      <w:pPr>
        <w:spacing w:after="0"/>
        <w:ind w:left="1440" w:firstLine="720"/>
        <w:rPr>
          <w:rFonts w:ascii="Times New Roman" w:hAnsi="Times New Roman" w:cs="Times New Roman"/>
          <w:u w:val="single"/>
        </w:rPr>
      </w:pPr>
      <w:r>
        <w:rPr>
          <w:rFonts w:ascii="Times New Roman" w:hAnsi="Times New Roman" w:cs="Times New Roman"/>
          <w:u w:val="single"/>
        </w:rPr>
        <w:t>ΕΠΙΚΛΗΣΗ ΣΤΗ ΛΟΓΙΚΗ</w:t>
      </w:r>
    </w:p>
    <w:p w:rsidR="00FB1CBF" w:rsidRDefault="00FB1CBF" w:rsidP="00FB1CBF">
      <w:pPr>
        <w:spacing w:after="0"/>
        <w:rPr>
          <w:rFonts w:ascii="Times New Roman" w:hAnsi="Times New Roman" w:cs="Times New Roman"/>
        </w:rPr>
      </w:pPr>
      <w:r>
        <w:rPr>
          <w:rFonts w:ascii="Times New Roman" w:hAnsi="Times New Roman" w:cs="Times New Roman"/>
          <w:u w:val="single"/>
        </w:rPr>
        <w:t xml:space="preserve">ΕΠΙΧΕΙΡΗΜΑ:  </w:t>
      </w:r>
      <w:r>
        <w:rPr>
          <w:rFonts w:ascii="Times New Roman" w:hAnsi="Times New Roman" w:cs="Times New Roman"/>
        </w:rPr>
        <w:t>είναι ένας συλλογισμός στον οποίο το συμπέρασμα προκύπτει λογικά από μία ή περισσότερες προτάσεις, οι οποίες ονομάζονται προκείμενες.</w:t>
      </w:r>
    </w:p>
    <w:p w:rsidR="00BC783C" w:rsidRDefault="00BC783C" w:rsidP="00FB1CBF">
      <w:pPr>
        <w:spacing w:after="0"/>
        <w:rPr>
          <w:rFonts w:ascii="Times New Roman" w:hAnsi="Times New Roman" w:cs="Times New Roman"/>
        </w:rPr>
      </w:pPr>
    </w:p>
    <w:p w:rsidR="00FB1CBF" w:rsidRDefault="00FB1CBF" w:rsidP="00FB1CBF">
      <w:pPr>
        <w:spacing w:after="0"/>
        <w:rPr>
          <w:rFonts w:ascii="Times New Roman" w:hAnsi="Times New Roman" w:cs="Times New Roman"/>
        </w:rPr>
      </w:pPr>
      <w:r>
        <w:rPr>
          <w:rFonts w:ascii="Times New Roman" w:hAnsi="Times New Roman" w:cs="Times New Roman"/>
        </w:rPr>
        <w:t xml:space="preserve">Π.χ. Κάποιοι συμμαθητές </w:t>
      </w:r>
      <w:r w:rsidR="00BC783C">
        <w:rPr>
          <w:rFonts w:ascii="Times New Roman" w:hAnsi="Times New Roman" w:cs="Times New Roman"/>
        </w:rPr>
        <w:t>μου ασχολούνται με τον αθλητισμό. (1</w:t>
      </w:r>
      <w:r w:rsidR="00BC783C" w:rsidRPr="00BC783C">
        <w:rPr>
          <w:rFonts w:ascii="Times New Roman" w:hAnsi="Times New Roman" w:cs="Times New Roman"/>
          <w:vertAlign w:val="superscript"/>
        </w:rPr>
        <w:t>η</w:t>
      </w:r>
      <w:r w:rsidR="00BC783C">
        <w:rPr>
          <w:rFonts w:ascii="Times New Roman" w:hAnsi="Times New Roman" w:cs="Times New Roman"/>
        </w:rPr>
        <w:t xml:space="preserve"> προκείμενη)</w:t>
      </w:r>
    </w:p>
    <w:p w:rsidR="00BC783C" w:rsidRDefault="00BC783C" w:rsidP="00FB1CBF">
      <w:pPr>
        <w:spacing w:after="0"/>
        <w:rPr>
          <w:rFonts w:ascii="Times New Roman" w:hAnsi="Times New Roman" w:cs="Times New Roman"/>
        </w:rPr>
      </w:pPr>
      <w:r>
        <w:rPr>
          <w:rFonts w:ascii="Times New Roman" w:hAnsi="Times New Roman" w:cs="Times New Roman"/>
        </w:rPr>
        <w:t xml:space="preserve">        Αυτοί έχουν υψηλές σχολικές επιδόσεις. (2</w:t>
      </w:r>
      <w:r w:rsidRPr="00BC783C">
        <w:rPr>
          <w:rFonts w:ascii="Times New Roman" w:hAnsi="Times New Roman" w:cs="Times New Roman"/>
          <w:vertAlign w:val="superscript"/>
        </w:rPr>
        <w:t>η</w:t>
      </w:r>
      <w:r>
        <w:rPr>
          <w:rFonts w:ascii="Times New Roman" w:hAnsi="Times New Roman" w:cs="Times New Roman"/>
        </w:rPr>
        <w:t xml:space="preserve"> προκείμενη)</w:t>
      </w:r>
    </w:p>
    <w:p w:rsidR="00BC783C" w:rsidRDefault="00BC783C" w:rsidP="00FB1CBF">
      <w:pPr>
        <w:spacing w:after="0"/>
        <w:rPr>
          <w:rFonts w:ascii="Times New Roman" w:hAnsi="Times New Roman" w:cs="Times New Roman"/>
        </w:rPr>
      </w:pPr>
      <w:r>
        <w:rPr>
          <w:rFonts w:ascii="Times New Roman" w:hAnsi="Times New Roman" w:cs="Times New Roman"/>
        </w:rPr>
        <w:t>Επομένως, η ενασχόληση με τον αθλητισμό δεν αποκλείει την καλή επίδοση στο σχολείο.(συμπέρασμα)</w:t>
      </w:r>
    </w:p>
    <w:p w:rsidR="00BC783C" w:rsidRDefault="00BC783C" w:rsidP="00FB1CBF">
      <w:pPr>
        <w:spacing w:after="0"/>
        <w:rPr>
          <w:rFonts w:ascii="Times New Roman" w:hAnsi="Times New Roman" w:cs="Times New Roman"/>
        </w:rPr>
      </w:pPr>
    </w:p>
    <w:p w:rsidR="00BC783C" w:rsidRDefault="00BC783C" w:rsidP="00FB1CBF">
      <w:pPr>
        <w:spacing w:after="0"/>
        <w:rPr>
          <w:rFonts w:ascii="Times New Roman" w:hAnsi="Times New Roman" w:cs="Times New Roman"/>
        </w:rPr>
      </w:pPr>
      <w:r>
        <w:rPr>
          <w:rFonts w:ascii="Times New Roman" w:hAnsi="Times New Roman" w:cs="Times New Roman"/>
        </w:rPr>
        <w:t xml:space="preserve">Πολλές φορές σε ένα κείμενο δε μας δίνεται η τυπική δομή (πρώτα οι προκείμενες και μετά το συμπέρασμα) και πρέπει να αναζητήσουμε εμείς τα δεδομένα. Π.χ. Δεν είναι σωστό να </w:t>
      </w:r>
      <w:r>
        <w:rPr>
          <w:rFonts w:ascii="Times New Roman" w:hAnsi="Times New Roman" w:cs="Times New Roman"/>
        </w:rPr>
        <w:lastRenderedPageBreak/>
        <w:t>διαβάζουμε τα μαθήματα της επόμενης σχολικής χρονιάς το καλοκαίρι, (συμπέρασμα) διότι δεν ξεκουραζόμαστε και χάνουμε το ενδιαφέρον μας την επόμενη σχολική χρονιά. (1</w:t>
      </w:r>
      <w:r w:rsidRPr="00BC783C">
        <w:rPr>
          <w:rFonts w:ascii="Times New Roman" w:hAnsi="Times New Roman" w:cs="Times New Roman"/>
          <w:vertAlign w:val="superscript"/>
        </w:rPr>
        <w:t>η</w:t>
      </w:r>
      <w:r>
        <w:rPr>
          <w:rFonts w:ascii="Times New Roman" w:hAnsi="Times New Roman" w:cs="Times New Roman"/>
        </w:rPr>
        <w:t xml:space="preserve"> προκείμενη). Εξάλλου, είναι καλό να αξιοποιούμε τον ελεύθερό μας χρόνο διαφορετικά, κάνοντας αυτό που εμείς επιλέγουμε. (2</w:t>
      </w:r>
      <w:r w:rsidRPr="00BC783C">
        <w:rPr>
          <w:rFonts w:ascii="Times New Roman" w:hAnsi="Times New Roman" w:cs="Times New Roman"/>
          <w:vertAlign w:val="superscript"/>
        </w:rPr>
        <w:t>η</w:t>
      </w:r>
      <w:r>
        <w:rPr>
          <w:rFonts w:ascii="Times New Roman" w:hAnsi="Times New Roman" w:cs="Times New Roman"/>
        </w:rPr>
        <w:t xml:space="preserve"> προκείμενη).</w:t>
      </w:r>
    </w:p>
    <w:p w:rsidR="00BC783C" w:rsidRDefault="00BC783C" w:rsidP="00FB1CBF">
      <w:pPr>
        <w:spacing w:after="0"/>
        <w:rPr>
          <w:rFonts w:ascii="Times New Roman" w:hAnsi="Times New Roman" w:cs="Times New Roman"/>
        </w:rPr>
      </w:pPr>
    </w:p>
    <w:p w:rsidR="00BC783C" w:rsidRDefault="00BC783C" w:rsidP="00FB1CBF">
      <w:pPr>
        <w:spacing w:after="0"/>
        <w:rPr>
          <w:rFonts w:ascii="Times New Roman" w:hAnsi="Times New Roman" w:cs="Times New Roman"/>
          <w:b/>
        </w:rPr>
      </w:pPr>
      <w:r>
        <w:rPr>
          <w:rFonts w:ascii="Times New Roman" w:hAnsi="Times New Roman" w:cs="Times New Roman"/>
        </w:rPr>
        <w:t>Για να είναι ένα επιχείρημα πειστικό πρέπει να έχει 1)</w:t>
      </w:r>
      <w:r w:rsidRPr="00BC783C">
        <w:rPr>
          <w:rFonts w:ascii="Times New Roman" w:hAnsi="Times New Roman" w:cs="Times New Roman"/>
          <w:b/>
        </w:rPr>
        <w:t>αλήθεια</w:t>
      </w:r>
      <w:r>
        <w:rPr>
          <w:rFonts w:ascii="Times New Roman" w:hAnsi="Times New Roman" w:cs="Times New Roman"/>
        </w:rPr>
        <w:t xml:space="preserve"> και </w:t>
      </w:r>
      <w:r w:rsidRPr="00BC783C">
        <w:rPr>
          <w:rFonts w:ascii="Times New Roman" w:hAnsi="Times New Roman" w:cs="Times New Roman"/>
          <w:b/>
        </w:rPr>
        <w:t>β) εγκυρότητα</w:t>
      </w:r>
    </w:p>
    <w:p w:rsidR="00BC783C" w:rsidRDefault="00BC783C" w:rsidP="00FB1CBF">
      <w:pPr>
        <w:spacing w:after="0"/>
        <w:rPr>
          <w:rFonts w:ascii="Times New Roman" w:hAnsi="Times New Roman" w:cs="Times New Roman"/>
        </w:rPr>
      </w:pPr>
    </w:p>
    <w:p w:rsidR="00950B7B" w:rsidRDefault="00950B7B" w:rsidP="00FB1CBF">
      <w:pPr>
        <w:spacing w:after="0"/>
        <w:rPr>
          <w:rFonts w:ascii="Times New Roman" w:hAnsi="Times New Roman" w:cs="Times New Roman"/>
        </w:rPr>
      </w:pPr>
      <w:r>
        <w:rPr>
          <w:rFonts w:ascii="Times New Roman" w:hAnsi="Times New Roman" w:cs="Times New Roman"/>
        </w:rPr>
        <w:t>Στην αλήθεια και οι δύο προκείμενες ανταποκρίνονται στην πραγματικότητα, αποτελώντας αντικειμενικά δεδομένα.</w:t>
      </w:r>
    </w:p>
    <w:p w:rsidR="00950B7B" w:rsidRDefault="00950B7B" w:rsidP="00FB1CBF">
      <w:pPr>
        <w:spacing w:after="0"/>
        <w:rPr>
          <w:rFonts w:ascii="Times New Roman" w:hAnsi="Times New Roman" w:cs="Times New Roman"/>
        </w:rPr>
      </w:pPr>
      <w:r>
        <w:rPr>
          <w:rFonts w:ascii="Times New Roman" w:hAnsi="Times New Roman" w:cs="Times New Roman"/>
        </w:rPr>
        <w:t>π.χ. Η Γη γυρίζει γύρω από τον Ήλιο. Το άθροισμα τω</w:t>
      </w:r>
      <w:r w:rsidR="002041D6">
        <w:rPr>
          <w:rFonts w:ascii="Times New Roman" w:hAnsi="Times New Roman" w:cs="Times New Roman"/>
        </w:rPr>
        <w:t xml:space="preserve">ν γωνιών ενός τριγώνου είναι </w:t>
      </w:r>
      <w:r w:rsidR="002041D6" w:rsidRPr="00DA3E7C">
        <w:rPr>
          <w:rFonts w:ascii="Times New Roman" w:hAnsi="Times New Roman" w:cs="Times New Roman"/>
        </w:rPr>
        <w:t>180</w:t>
      </w:r>
      <w:r>
        <w:rPr>
          <w:rFonts w:ascii="Times New Roman" w:hAnsi="Times New Roman" w:cs="Times New Roman"/>
        </w:rPr>
        <w:t xml:space="preserve"> μοίρες.</w:t>
      </w:r>
    </w:p>
    <w:p w:rsidR="00950B7B" w:rsidRPr="00381643" w:rsidRDefault="00950B7B" w:rsidP="00FB1CBF">
      <w:pPr>
        <w:spacing w:after="0"/>
        <w:rPr>
          <w:rFonts w:ascii="Times New Roman" w:hAnsi="Times New Roman" w:cs="Times New Roman"/>
        </w:rPr>
      </w:pPr>
      <w:r w:rsidRPr="00950B7B">
        <w:rPr>
          <w:rFonts w:ascii="Times New Roman" w:hAnsi="Times New Roman" w:cs="Times New Roman"/>
          <w:u w:val="single"/>
        </w:rPr>
        <w:t>Όμως,</w:t>
      </w:r>
      <w:r>
        <w:rPr>
          <w:rFonts w:ascii="Times New Roman" w:hAnsi="Times New Roman" w:cs="Times New Roman"/>
          <w:u w:val="single"/>
        </w:rPr>
        <w:t xml:space="preserve"> </w:t>
      </w:r>
      <w:r>
        <w:rPr>
          <w:rFonts w:ascii="Times New Roman" w:hAnsi="Times New Roman" w:cs="Times New Roman"/>
        </w:rPr>
        <w:t xml:space="preserve"> π.χ. Οι Έλληνες είναι τεμπέληδες=&gt; εκφράζει μία  γενικόλογη και υποκειμενική κρίση και άρα δεν πρόκειται για αληθή προκείμενη.</w:t>
      </w:r>
    </w:p>
    <w:p w:rsidR="00D713DA" w:rsidRPr="00381643" w:rsidRDefault="00D713DA" w:rsidP="00FB1CBF">
      <w:pPr>
        <w:spacing w:after="0"/>
        <w:rPr>
          <w:rFonts w:ascii="Times New Roman" w:hAnsi="Times New Roman" w:cs="Times New Roman"/>
        </w:rPr>
      </w:pPr>
    </w:p>
    <w:p w:rsidR="00D713DA" w:rsidRPr="00D713DA" w:rsidRDefault="00D713DA" w:rsidP="00FB1CBF">
      <w:pPr>
        <w:spacing w:after="0"/>
        <w:rPr>
          <w:rFonts w:ascii="Times New Roman" w:hAnsi="Times New Roman" w:cs="Times New Roman"/>
          <w:lang w:val="bg-BG"/>
        </w:rPr>
      </w:pPr>
    </w:p>
    <w:p w:rsidR="00BC783C" w:rsidRDefault="00D713DA" w:rsidP="00FB1CBF">
      <w:pPr>
        <w:spacing w:after="0"/>
        <w:rPr>
          <w:rFonts w:ascii="Times New Roman" w:hAnsi="Times New Roman" w:cs="Times New Roman"/>
          <w:b/>
        </w:rPr>
      </w:pPr>
      <w:r>
        <w:rPr>
          <w:rFonts w:ascii="Times New Roman" w:hAnsi="Times New Roman" w:cs="Times New Roman"/>
        </w:rPr>
        <w:t>Στην εγκυρότητα το συμπέρασμα προκύπτει με λογική αναγκαιότητα ανεξάρτητα από το αν οι προκείμενες είναι αληθείς ή όχι. π.χ. Οι άνεργοι δεν εργάζονται. Ο Γιάννης είναι άνεργος. Άρα ο Γιάννης δεν εργάζεται(</w:t>
      </w:r>
      <w:r>
        <w:rPr>
          <w:rFonts w:ascii="Times New Roman" w:hAnsi="Times New Roman" w:cs="Times New Roman"/>
          <w:b/>
        </w:rPr>
        <w:t xml:space="preserve">έγκυρο συμπέρασμα). </w:t>
      </w:r>
      <w:r>
        <w:rPr>
          <w:rFonts w:ascii="Times New Roman" w:hAnsi="Times New Roman" w:cs="Times New Roman"/>
        </w:rPr>
        <w:t>Οι άνεργοι δεν εργάζονται. Ο Γιάννης είναι άνεργος. Άρα ο Γιάννης είναι τεμπέλης.</w:t>
      </w:r>
      <w:r>
        <w:rPr>
          <w:rFonts w:ascii="Times New Roman" w:hAnsi="Times New Roman" w:cs="Times New Roman"/>
          <w:b/>
        </w:rPr>
        <w:t>( μη έγκυρο συμπέρασμα).</w:t>
      </w:r>
    </w:p>
    <w:p w:rsidR="00D713DA" w:rsidRDefault="00D713DA" w:rsidP="00FB1CBF">
      <w:pPr>
        <w:spacing w:after="0"/>
        <w:rPr>
          <w:rFonts w:ascii="Times New Roman" w:hAnsi="Times New Roman" w:cs="Times New Roman"/>
          <w:b/>
        </w:rPr>
      </w:pPr>
    </w:p>
    <w:p w:rsidR="00D713DA" w:rsidRDefault="00D713DA" w:rsidP="00FB1CBF">
      <w:pPr>
        <w:spacing w:after="0"/>
        <w:rPr>
          <w:rFonts w:ascii="Times New Roman" w:hAnsi="Times New Roman" w:cs="Times New Roman"/>
        </w:rPr>
      </w:pPr>
      <w:r>
        <w:rPr>
          <w:rFonts w:ascii="Times New Roman" w:hAnsi="Times New Roman" w:cs="Times New Roman"/>
        </w:rPr>
        <w:t xml:space="preserve">Η αλήθεια και η εγκυρότητα δίνουν </w:t>
      </w:r>
      <w:r>
        <w:rPr>
          <w:rFonts w:ascii="Times New Roman" w:hAnsi="Times New Roman" w:cs="Times New Roman"/>
          <w:b/>
        </w:rPr>
        <w:t xml:space="preserve">ορθότητα </w:t>
      </w:r>
      <w:r>
        <w:rPr>
          <w:rFonts w:ascii="Times New Roman" w:hAnsi="Times New Roman" w:cs="Times New Roman"/>
        </w:rPr>
        <w:t>σε ένα επιχείρημα. Για να είναι ένα επιχείρημα ορθό πρέπει να διαθέτει και τα δύο στοιχεία. Αν δεν τα διαθέτει μιλάμε περί μη ορθού επιχειρήματος.</w:t>
      </w:r>
    </w:p>
    <w:p w:rsidR="00381643" w:rsidRDefault="00381643" w:rsidP="00FB1CBF">
      <w:pPr>
        <w:spacing w:after="0"/>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ΕΙΔΗ ΣΥΛΛΟΓΙΣΜΟΥ</w:t>
      </w:r>
    </w:p>
    <w:p w:rsidR="00381643" w:rsidRDefault="00381643" w:rsidP="00FB1CBF">
      <w:pPr>
        <w:spacing w:after="0"/>
        <w:rPr>
          <w:rFonts w:ascii="Times New Roman" w:hAnsi="Times New Roman" w:cs="Times New Roman"/>
        </w:rPr>
      </w:pPr>
      <w:r>
        <w:rPr>
          <w:rFonts w:ascii="Times New Roman" w:hAnsi="Times New Roman" w:cs="Times New Roman"/>
        </w:rPr>
        <w:t>Διακρίνουμε τρία είδη συλλογισμού με κριτήριο την πορεία σκέψης που ακολουθεί ο πομπός.</w:t>
      </w:r>
    </w:p>
    <w:tbl>
      <w:tblPr>
        <w:tblStyle w:val="a3"/>
        <w:tblW w:w="0" w:type="auto"/>
        <w:tblLook w:val="04A0"/>
      </w:tblPr>
      <w:tblGrid>
        <w:gridCol w:w="2840"/>
        <w:gridCol w:w="2841"/>
        <w:gridCol w:w="2841"/>
      </w:tblGrid>
      <w:tr w:rsidR="00381643" w:rsidTr="00381643">
        <w:tc>
          <w:tcPr>
            <w:tcW w:w="2840" w:type="dxa"/>
          </w:tcPr>
          <w:p w:rsidR="00381643" w:rsidRDefault="00381643" w:rsidP="00FB1CBF">
            <w:pPr>
              <w:rPr>
                <w:rFonts w:ascii="Times New Roman" w:hAnsi="Times New Roman" w:cs="Times New Roman"/>
              </w:rPr>
            </w:pPr>
            <w:r>
              <w:rPr>
                <w:rFonts w:ascii="Times New Roman" w:hAnsi="Times New Roman" w:cs="Times New Roman"/>
              </w:rPr>
              <w:t>ΕΙΔΗ ΣΥΛΛΟΓΙΣΜΟΥ</w:t>
            </w:r>
          </w:p>
        </w:tc>
        <w:tc>
          <w:tcPr>
            <w:tcW w:w="2841" w:type="dxa"/>
          </w:tcPr>
          <w:p w:rsidR="00381643" w:rsidRDefault="00381643" w:rsidP="00FB1CBF">
            <w:pPr>
              <w:rPr>
                <w:rFonts w:ascii="Times New Roman" w:hAnsi="Times New Roman" w:cs="Times New Roman"/>
              </w:rPr>
            </w:pPr>
            <w:r>
              <w:rPr>
                <w:rFonts w:ascii="Times New Roman" w:hAnsi="Times New Roman" w:cs="Times New Roman"/>
              </w:rPr>
              <w:t>ΤΙ ΕΝΑΙ</w:t>
            </w:r>
          </w:p>
        </w:tc>
        <w:tc>
          <w:tcPr>
            <w:tcW w:w="2841" w:type="dxa"/>
          </w:tcPr>
          <w:p w:rsidR="00381643" w:rsidRDefault="00381643" w:rsidP="00FB1CBF">
            <w:pPr>
              <w:rPr>
                <w:rFonts w:ascii="Times New Roman" w:hAnsi="Times New Roman" w:cs="Times New Roman"/>
              </w:rPr>
            </w:pPr>
            <w:r>
              <w:rPr>
                <w:rFonts w:ascii="Times New Roman" w:hAnsi="Times New Roman" w:cs="Times New Roman"/>
              </w:rPr>
              <w:t>ΠΑΡΑΔΕΙΓΜΑ</w:t>
            </w:r>
          </w:p>
        </w:tc>
      </w:tr>
      <w:tr w:rsidR="00381643" w:rsidTr="00381643">
        <w:tc>
          <w:tcPr>
            <w:tcW w:w="2840" w:type="dxa"/>
          </w:tcPr>
          <w:p w:rsidR="00381643" w:rsidRPr="00381643" w:rsidRDefault="00381643" w:rsidP="00FB1CBF">
            <w:pPr>
              <w:rPr>
                <w:rFonts w:ascii="Times New Roman" w:hAnsi="Times New Roman" w:cs="Times New Roman"/>
                <w:b/>
              </w:rPr>
            </w:pPr>
            <w:r w:rsidRPr="00381643">
              <w:rPr>
                <w:rFonts w:ascii="Times New Roman" w:hAnsi="Times New Roman" w:cs="Times New Roman"/>
                <w:b/>
              </w:rPr>
              <w:t>Παραγωγικός</w:t>
            </w:r>
          </w:p>
        </w:tc>
        <w:tc>
          <w:tcPr>
            <w:tcW w:w="2841" w:type="dxa"/>
          </w:tcPr>
          <w:p w:rsidR="00381643" w:rsidRDefault="00381643" w:rsidP="00FB1CBF">
            <w:pPr>
              <w:rPr>
                <w:rFonts w:ascii="Times New Roman" w:hAnsi="Times New Roman" w:cs="Times New Roman"/>
              </w:rPr>
            </w:pPr>
            <w:r>
              <w:rPr>
                <w:rFonts w:ascii="Times New Roman" w:hAnsi="Times New Roman" w:cs="Times New Roman"/>
              </w:rPr>
              <w:t xml:space="preserve">Ο πομπός ξεκινά από μία </w:t>
            </w:r>
            <w:r w:rsidRPr="00381643">
              <w:rPr>
                <w:rFonts w:ascii="Times New Roman" w:hAnsi="Times New Roman" w:cs="Times New Roman"/>
                <w:b/>
                <w:u w:val="single"/>
              </w:rPr>
              <w:t>γενική</w:t>
            </w:r>
            <w:r>
              <w:rPr>
                <w:rFonts w:ascii="Times New Roman" w:hAnsi="Times New Roman" w:cs="Times New Roman"/>
              </w:rPr>
              <w:t xml:space="preserve"> θέση και εξάγει συμπέρασμα για κάτι </w:t>
            </w:r>
            <w:r w:rsidRPr="00381643">
              <w:rPr>
                <w:rFonts w:ascii="Times New Roman" w:hAnsi="Times New Roman" w:cs="Times New Roman"/>
                <w:b/>
                <w:u w:val="single"/>
              </w:rPr>
              <w:t>ειδικό</w:t>
            </w:r>
            <w:r>
              <w:rPr>
                <w:rFonts w:ascii="Times New Roman" w:hAnsi="Times New Roman" w:cs="Times New Roman"/>
              </w:rPr>
              <w:t>(μέρος του συνόλου)</w:t>
            </w:r>
          </w:p>
        </w:tc>
        <w:tc>
          <w:tcPr>
            <w:tcW w:w="2841" w:type="dxa"/>
          </w:tcPr>
          <w:p w:rsidR="00381643" w:rsidRDefault="00381643" w:rsidP="00FB1CBF">
            <w:pPr>
              <w:rPr>
                <w:rFonts w:ascii="Times New Roman" w:hAnsi="Times New Roman" w:cs="Times New Roman"/>
              </w:rPr>
            </w:pPr>
            <w:r>
              <w:rPr>
                <w:rFonts w:ascii="Times New Roman" w:hAnsi="Times New Roman" w:cs="Times New Roman"/>
              </w:rPr>
              <w:t>Οι πλανήτες(γενικό) είναι ετερόφωτοι.</w:t>
            </w:r>
          </w:p>
          <w:p w:rsidR="00381643" w:rsidRDefault="00381643" w:rsidP="00FB1CBF">
            <w:pPr>
              <w:rPr>
                <w:rFonts w:ascii="Times New Roman" w:hAnsi="Times New Roman" w:cs="Times New Roman"/>
              </w:rPr>
            </w:pPr>
            <w:r>
              <w:rPr>
                <w:rFonts w:ascii="Times New Roman" w:hAnsi="Times New Roman" w:cs="Times New Roman"/>
              </w:rPr>
              <w:t>Η Γη είναι πλανήτης.</w:t>
            </w:r>
          </w:p>
          <w:p w:rsidR="00381643" w:rsidRDefault="00381643" w:rsidP="00FB1CBF">
            <w:pPr>
              <w:rPr>
                <w:rFonts w:ascii="Times New Roman" w:hAnsi="Times New Roman" w:cs="Times New Roman"/>
              </w:rPr>
            </w:pPr>
            <w:r>
              <w:rPr>
                <w:rFonts w:ascii="Times New Roman" w:hAnsi="Times New Roman" w:cs="Times New Roman"/>
              </w:rPr>
              <w:t>Άρα η Γη( ειδικό) είναι ετερόφωτη.</w:t>
            </w:r>
          </w:p>
        </w:tc>
      </w:tr>
      <w:tr w:rsidR="00381643" w:rsidTr="00381643">
        <w:tc>
          <w:tcPr>
            <w:tcW w:w="2840" w:type="dxa"/>
          </w:tcPr>
          <w:p w:rsidR="00381643" w:rsidRPr="00381643" w:rsidRDefault="00381643" w:rsidP="00FB1CBF">
            <w:pPr>
              <w:rPr>
                <w:rFonts w:ascii="Times New Roman" w:hAnsi="Times New Roman" w:cs="Times New Roman"/>
                <w:b/>
              </w:rPr>
            </w:pPr>
            <w:r>
              <w:rPr>
                <w:rFonts w:ascii="Times New Roman" w:hAnsi="Times New Roman" w:cs="Times New Roman"/>
                <w:b/>
              </w:rPr>
              <w:t>Επαγωγικός</w:t>
            </w:r>
          </w:p>
        </w:tc>
        <w:tc>
          <w:tcPr>
            <w:tcW w:w="2841" w:type="dxa"/>
          </w:tcPr>
          <w:p w:rsidR="00381643" w:rsidRPr="00381643" w:rsidRDefault="00381643" w:rsidP="00FB1CBF">
            <w:pPr>
              <w:rPr>
                <w:rFonts w:ascii="Times New Roman" w:hAnsi="Times New Roman" w:cs="Times New Roman"/>
                <w:b/>
              </w:rPr>
            </w:pPr>
            <w:r>
              <w:rPr>
                <w:rFonts w:ascii="Times New Roman" w:hAnsi="Times New Roman" w:cs="Times New Roman"/>
              </w:rPr>
              <w:t>Ο πομπός ξεκινά από μία ή περισσότερες περιπτώσεις</w:t>
            </w:r>
            <w:r w:rsidRPr="00381643">
              <w:rPr>
                <w:rFonts w:ascii="Times New Roman" w:hAnsi="Times New Roman" w:cs="Times New Roman"/>
                <w:b/>
              </w:rPr>
              <w:t>(ειδικό)</w:t>
            </w:r>
            <w:r>
              <w:rPr>
                <w:rFonts w:ascii="Times New Roman" w:hAnsi="Times New Roman" w:cs="Times New Roman"/>
                <w:b/>
              </w:rPr>
              <w:t xml:space="preserve"> </w:t>
            </w:r>
            <w:r>
              <w:rPr>
                <w:rFonts w:ascii="Times New Roman" w:hAnsi="Times New Roman" w:cs="Times New Roman"/>
              </w:rPr>
              <w:t>και με βάση αυτές καταλήγει σε ένα γενικό συμπέρασμα. (</w:t>
            </w:r>
            <w:r>
              <w:rPr>
                <w:rFonts w:ascii="Times New Roman" w:hAnsi="Times New Roman" w:cs="Times New Roman"/>
                <w:b/>
              </w:rPr>
              <w:t>γενικό)</w:t>
            </w:r>
          </w:p>
        </w:tc>
        <w:tc>
          <w:tcPr>
            <w:tcW w:w="2841" w:type="dxa"/>
          </w:tcPr>
          <w:p w:rsidR="00381643" w:rsidRDefault="00381643" w:rsidP="00FB1CBF">
            <w:pPr>
              <w:rPr>
                <w:rFonts w:ascii="Times New Roman" w:hAnsi="Times New Roman" w:cs="Times New Roman"/>
              </w:rPr>
            </w:pPr>
            <w:r>
              <w:rPr>
                <w:rFonts w:ascii="Times New Roman" w:hAnsi="Times New Roman" w:cs="Times New Roman"/>
              </w:rPr>
              <w:t>Η Γη(ειδικό) είναι πλανήτης.</w:t>
            </w:r>
          </w:p>
          <w:p w:rsidR="00381643" w:rsidRDefault="00381643" w:rsidP="00FB1CBF">
            <w:pPr>
              <w:rPr>
                <w:rFonts w:ascii="Times New Roman" w:hAnsi="Times New Roman" w:cs="Times New Roman"/>
              </w:rPr>
            </w:pPr>
            <w:r>
              <w:rPr>
                <w:rFonts w:ascii="Times New Roman" w:hAnsi="Times New Roman" w:cs="Times New Roman"/>
              </w:rPr>
              <w:t>Η Γη είναι ετερόφωτη.</w:t>
            </w:r>
          </w:p>
          <w:p w:rsidR="00381643" w:rsidRDefault="00381643" w:rsidP="00FB1CBF">
            <w:pPr>
              <w:rPr>
                <w:rFonts w:ascii="Times New Roman" w:hAnsi="Times New Roman" w:cs="Times New Roman"/>
              </w:rPr>
            </w:pPr>
            <w:r>
              <w:rPr>
                <w:rFonts w:ascii="Times New Roman" w:hAnsi="Times New Roman" w:cs="Times New Roman"/>
              </w:rPr>
              <w:t>Άρα οι πλανήτες(γενικό) είναι ετερόφωτοι.</w:t>
            </w:r>
          </w:p>
        </w:tc>
      </w:tr>
      <w:tr w:rsidR="00381643" w:rsidTr="00381643">
        <w:tc>
          <w:tcPr>
            <w:tcW w:w="2840" w:type="dxa"/>
          </w:tcPr>
          <w:p w:rsidR="00381643" w:rsidRPr="00381643" w:rsidRDefault="00381643" w:rsidP="00FB1CBF">
            <w:pPr>
              <w:rPr>
                <w:rFonts w:ascii="Times New Roman" w:hAnsi="Times New Roman" w:cs="Times New Roman"/>
                <w:b/>
              </w:rPr>
            </w:pPr>
            <w:r>
              <w:rPr>
                <w:rFonts w:ascii="Times New Roman" w:hAnsi="Times New Roman" w:cs="Times New Roman"/>
                <w:b/>
              </w:rPr>
              <w:t>Αναλογικός</w:t>
            </w:r>
          </w:p>
        </w:tc>
        <w:tc>
          <w:tcPr>
            <w:tcW w:w="2841" w:type="dxa"/>
          </w:tcPr>
          <w:p w:rsidR="00381643" w:rsidRPr="00381643" w:rsidRDefault="00381643" w:rsidP="00FB1CBF">
            <w:pPr>
              <w:rPr>
                <w:rFonts w:ascii="Times New Roman" w:hAnsi="Times New Roman" w:cs="Times New Roman"/>
                <w:b/>
              </w:rPr>
            </w:pPr>
            <w:r>
              <w:rPr>
                <w:rFonts w:ascii="Times New Roman" w:hAnsi="Times New Roman" w:cs="Times New Roman"/>
              </w:rPr>
              <w:t xml:space="preserve">Ο πομπός ξεκινά από μία </w:t>
            </w:r>
            <w:r>
              <w:rPr>
                <w:rFonts w:ascii="Times New Roman" w:hAnsi="Times New Roman" w:cs="Times New Roman"/>
                <w:b/>
              </w:rPr>
              <w:t xml:space="preserve">ειδική </w:t>
            </w:r>
            <w:r>
              <w:rPr>
                <w:rFonts w:ascii="Times New Roman" w:hAnsi="Times New Roman" w:cs="Times New Roman"/>
              </w:rPr>
              <w:t xml:space="preserve">περίπτωση και με βάση μια αναλογία καταλήγει σε συμπέρασμα για άλλη </w:t>
            </w:r>
            <w:r>
              <w:rPr>
                <w:rFonts w:ascii="Times New Roman" w:hAnsi="Times New Roman" w:cs="Times New Roman"/>
                <w:b/>
              </w:rPr>
              <w:t>ειδική περίπτωση.</w:t>
            </w:r>
          </w:p>
        </w:tc>
        <w:tc>
          <w:tcPr>
            <w:tcW w:w="2841" w:type="dxa"/>
          </w:tcPr>
          <w:p w:rsidR="00381643" w:rsidRDefault="008E4227" w:rsidP="00FB1CBF">
            <w:pPr>
              <w:rPr>
                <w:rFonts w:ascii="Times New Roman" w:hAnsi="Times New Roman" w:cs="Times New Roman"/>
              </w:rPr>
            </w:pPr>
            <w:r>
              <w:rPr>
                <w:rFonts w:ascii="Times New Roman" w:hAnsi="Times New Roman" w:cs="Times New Roman"/>
              </w:rPr>
              <w:t>Η Γη(ειδικό) που είναι πλανήτης, είναι ετερόφωτη. Ο Ερμής είναι και αυτός πλανήτης. Άρα και ο Ερμής(ειδικό) είναι πιθανό να είναι ετερόφωτος.</w:t>
            </w:r>
          </w:p>
        </w:tc>
      </w:tr>
    </w:tbl>
    <w:p w:rsidR="00381643" w:rsidRDefault="00381643" w:rsidP="00FB1CBF">
      <w:pPr>
        <w:spacing w:after="0"/>
        <w:rPr>
          <w:rFonts w:ascii="Times New Roman" w:hAnsi="Times New Roman" w:cs="Times New Roman"/>
        </w:rPr>
      </w:pPr>
    </w:p>
    <w:p w:rsidR="008E4227" w:rsidRDefault="008E4227" w:rsidP="00FB1CBF">
      <w:pPr>
        <w:spacing w:after="0"/>
        <w:rPr>
          <w:rFonts w:ascii="Times New Roman" w:hAnsi="Times New Roman" w:cs="Times New Roman"/>
        </w:rPr>
      </w:pPr>
      <w:r>
        <w:rPr>
          <w:rFonts w:ascii="Times New Roman" w:hAnsi="Times New Roman" w:cs="Times New Roman"/>
          <w:u w:val="single"/>
        </w:rPr>
        <w:t xml:space="preserve">ΤΕΚΜΗΡΙΑ: </w:t>
      </w:r>
      <w:r>
        <w:rPr>
          <w:rFonts w:ascii="Times New Roman" w:hAnsi="Times New Roman" w:cs="Times New Roman"/>
        </w:rPr>
        <w:t>είναι συγκεκριμένα στοιχεία που προέρχονται από την εμπειρία και χρησιμοποιούνται για την επιβεβαίωση , την ενίσχυση ή τη συμπλήρωση μιας άποψης Τα τεκμήρια μπορεί να είναι:</w:t>
      </w:r>
    </w:p>
    <w:p w:rsidR="008E4227" w:rsidRPr="008E4227" w:rsidRDefault="008E4227" w:rsidP="008E4227">
      <w:pPr>
        <w:pStyle w:val="a4"/>
        <w:numPr>
          <w:ilvl w:val="0"/>
          <w:numId w:val="1"/>
        </w:numPr>
        <w:spacing w:after="0"/>
        <w:rPr>
          <w:rFonts w:ascii="Times New Roman" w:hAnsi="Times New Roman" w:cs="Times New Roman"/>
          <w:b/>
        </w:rPr>
      </w:pPr>
      <w:r w:rsidRPr="008E4227">
        <w:rPr>
          <w:rFonts w:ascii="Times New Roman" w:hAnsi="Times New Roman" w:cs="Times New Roman"/>
          <w:b/>
        </w:rPr>
        <w:t>Παραδείγματα</w:t>
      </w:r>
      <w:r>
        <w:rPr>
          <w:rFonts w:ascii="Times New Roman" w:hAnsi="Times New Roman" w:cs="Times New Roman"/>
          <w:b/>
        </w:rPr>
        <w:t xml:space="preserve">: </w:t>
      </w:r>
      <w:r>
        <w:rPr>
          <w:rFonts w:ascii="Times New Roman" w:hAnsi="Times New Roman" w:cs="Times New Roman"/>
        </w:rPr>
        <w:t>Πολλοί φοβούνται ότι η ανάπτυξη της τεχνολογίας έχει διαστάσεις και μορφές που απειλούν τον πολιτισμό.</w:t>
      </w:r>
      <w:r w:rsidRPr="0042170F">
        <w:rPr>
          <w:rFonts w:ascii="Times New Roman" w:hAnsi="Times New Roman" w:cs="Times New Roman"/>
          <w:u w:val="single"/>
        </w:rPr>
        <w:t xml:space="preserve"> Το προφανές παράδειγμα είναι αυτό των πυρηνικών όπλων που μπορούν να καταστρέψουν την ανθρωπότητα και τον πολιτισμό της.</w:t>
      </w:r>
    </w:p>
    <w:p w:rsidR="008E4227" w:rsidRPr="0042170F" w:rsidRDefault="008E4227" w:rsidP="008E4227">
      <w:pPr>
        <w:pStyle w:val="a4"/>
        <w:numPr>
          <w:ilvl w:val="0"/>
          <w:numId w:val="1"/>
        </w:numPr>
        <w:spacing w:after="0"/>
        <w:rPr>
          <w:rFonts w:ascii="Times New Roman" w:hAnsi="Times New Roman" w:cs="Times New Roman"/>
          <w:b/>
        </w:rPr>
      </w:pPr>
      <w:r>
        <w:rPr>
          <w:rFonts w:ascii="Times New Roman" w:hAnsi="Times New Roman" w:cs="Times New Roman"/>
          <w:b/>
        </w:rPr>
        <w:lastRenderedPageBreak/>
        <w:t xml:space="preserve">Γεγονότα από την ιστορία ή την επικαιρότητα: </w:t>
      </w:r>
      <w:r>
        <w:rPr>
          <w:rFonts w:ascii="Times New Roman" w:hAnsi="Times New Roman" w:cs="Times New Roman"/>
        </w:rPr>
        <w:t>Το ιδανικό της ανθρώπινης ελευθερίας συνοδεύει την πολιτική σκέψη της σύγχρονης εποχής</w:t>
      </w:r>
      <w:r w:rsidR="0042170F">
        <w:rPr>
          <w:rFonts w:ascii="Times New Roman" w:hAnsi="Times New Roman" w:cs="Times New Roman"/>
        </w:rPr>
        <w:t>, εκείνης που εγκαινιάζουν οι πρώτες δημοκρατικές επαναστάσεις,</w:t>
      </w:r>
      <w:r w:rsidR="0042170F" w:rsidRPr="0042170F">
        <w:rPr>
          <w:rFonts w:ascii="Times New Roman" w:hAnsi="Times New Roman" w:cs="Times New Roman"/>
          <w:u w:val="single"/>
        </w:rPr>
        <w:t xml:space="preserve"> πρώτα στην Αγγλία και στην Αμερική και αργότερα στη Γαλλία.</w:t>
      </w:r>
    </w:p>
    <w:p w:rsidR="0042170F" w:rsidRPr="0042170F" w:rsidRDefault="0042170F" w:rsidP="008E4227">
      <w:pPr>
        <w:pStyle w:val="a4"/>
        <w:numPr>
          <w:ilvl w:val="0"/>
          <w:numId w:val="1"/>
        </w:numPr>
        <w:spacing w:after="0"/>
        <w:rPr>
          <w:rFonts w:ascii="Times New Roman" w:hAnsi="Times New Roman" w:cs="Times New Roman"/>
          <w:b/>
          <w:u w:val="single"/>
        </w:rPr>
      </w:pPr>
      <w:r>
        <w:rPr>
          <w:rFonts w:ascii="Times New Roman" w:hAnsi="Times New Roman" w:cs="Times New Roman"/>
          <w:b/>
        </w:rPr>
        <w:t xml:space="preserve">Πορίσματα και αποτελέσματα ερευνών: </w:t>
      </w:r>
      <w:r>
        <w:rPr>
          <w:rFonts w:ascii="Times New Roman" w:hAnsi="Times New Roman" w:cs="Times New Roman"/>
        </w:rPr>
        <w:t xml:space="preserve">Εκείνο που, φοβάμαι, μας απασχολεί σχετικά λιγότερο, είναι το πρόβλημα που βρίσκεται μέσα στο σπίτι μας: το πρόβλημα των παιδιών μας. </w:t>
      </w:r>
      <w:r w:rsidRPr="0042170F">
        <w:rPr>
          <w:rFonts w:ascii="Times New Roman" w:hAnsi="Times New Roman" w:cs="Times New Roman"/>
          <w:u w:val="single"/>
        </w:rPr>
        <w:t>Μάρτυρας τα πορίσματα ερευνών που δημοσιοποιήθηκαν τις προάλλες στο συνέδριο που οργάνωσε το Παιδαγωγικό Ινστιτούτο και που δείχνουν την τρομακτική έξαρση της χρήσης ναρκωτικών από μαθητές και της άσκησης βίας σε έμψυχα και άψυχα.</w:t>
      </w:r>
    </w:p>
    <w:p w:rsidR="0042170F" w:rsidRPr="00905182" w:rsidRDefault="0042170F" w:rsidP="008E4227">
      <w:pPr>
        <w:pStyle w:val="a4"/>
        <w:numPr>
          <w:ilvl w:val="0"/>
          <w:numId w:val="1"/>
        </w:numPr>
        <w:spacing w:after="0"/>
        <w:rPr>
          <w:rFonts w:ascii="Times New Roman" w:hAnsi="Times New Roman" w:cs="Times New Roman"/>
          <w:b/>
          <w:u w:val="single"/>
        </w:rPr>
      </w:pPr>
      <w:r>
        <w:rPr>
          <w:rFonts w:ascii="Times New Roman" w:hAnsi="Times New Roman" w:cs="Times New Roman"/>
          <w:b/>
        </w:rPr>
        <w:t>Στατιστικά στοιχεία και αριθμητικά δεδομένα:</w:t>
      </w:r>
      <w:r>
        <w:rPr>
          <w:rFonts w:ascii="Times New Roman" w:hAnsi="Times New Roman" w:cs="Times New Roman"/>
        </w:rPr>
        <w:t xml:space="preserve"> Εδώ και σαράντα χρόνια παρά τη σημαντική αύξηση του πλούτο που παράγεται στον πλανήτη, παρατηρήθηκε έκρηξη των ανισοτήτων</w:t>
      </w:r>
      <w:r w:rsidRPr="0042170F">
        <w:rPr>
          <w:rFonts w:ascii="Times New Roman" w:hAnsi="Times New Roman" w:cs="Times New Roman"/>
          <w:u w:val="single"/>
        </w:rPr>
        <w:t>: το 1960, το άνοιγμα της ψαλίδας ανάμεσα στο 20% των φτωχότερων και στο 20% των πλουσιότερων ήταν 1 προς 30. Σήμερα είναι 1 προς 80.</w:t>
      </w:r>
    </w:p>
    <w:p w:rsidR="00905182" w:rsidRPr="008C0D51" w:rsidRDefault="00905182" w:rsidP="008E4227">
      <w:pPr>
        <w:pStyle w:val="a4"/>
        <w:numPr>
          <w:ilvl w:val="0"/>
          <w:numId w:val="1"/>
        </w:numPr>
        <w:spacing w:after="0"/>
        <w:rPr>
          <w:rFonts w:ascii="Times New Roman" w:hAnsi="Times New Roman" w:cs="Times New Roman"/>
          <w:b/>
          <w:u w:val="single"/>
        </w:rPr>
      </w:pPr>
      <w:r>
        <w:rPr>
          <w:rFonts w:ascii="Times New Roman" w:hAnsi="Times New Roman" w:cs="Times New Roman"/>
          <w:b/>
        </w:rPr>
        <w:t>Ντοκουμέντα, μαρτυρίες, ιστορικές πηγές</w:t>
      </w:r>
      <w:r w:rsidRPr="00905182">
        <w:rPr>
          <w:rFonts w:ascii="Times New Roman" w:hAnsi="Times New Roman" w:cs="Times New Roman"/>
        </w:rPr>
        <w:t>:</w:t>
      </w:r>
      <w:r>
        <w:rPr>
          <w:rFonts w:ascii="Times New Roman" w:hAnsi="Times New Roman" w:cs="Times New Roman"/>
        </w:rPr>
        <w:t xml:space="preserve"> </w:t>
      </w:r>
      <w:r w:rsidR="0056140F">
        <w:rPr>
          <w:rFonts w:ascii="Times New Roman" w:hAnsi="Times New Roman" w:cs="Times New Roman"/>
        </w:rPr>
        <w:t>Στην Ελλάδα δεν προβλέπετα</w:t>
      </w:r>
      <w:r w:rsidR="00DA3E7C">
        <w:rPr>
          <w:rFonts w:ascii="Times New Roman" w:hAnsi="Times New Roman" w:cs="Times New Roman"/>
        </w:rPr>
        <w:t xml:space="preserve">ι η εφαρμογή της θανατικής ποινής </w:t>
      </w:r>
      <w:r w:rsidR="0056140F">
        <w:rPr>
          <w:rFonts w:ascii="Times New Roman" w:hAnsi="Times New Roman" w:cs="Times New Roman"/>
        </w:rPr>
        <w:t xml:space="preserve"> για αδικήματα του ποινικού δικαίου. </w:t>
      </w:r>
      <w:r w:rsidR="0056140F">
        <w:rPr>
          <w:rFonts w:ascii="Times New Roman" w:hAnsi="Times New Roman" w:cs="Times New Roman"/>
          <w:u w:val="single"/>
        </w:rPr>
        <w:t xml:space="preserve">Στο άρθρο 7, </w:t>
      </w:r>
      <w:proofErr w:type="spellStart"/>
      <w:r w:rsidR="0056140F">
        <w:rPr>
          <w:rFonts w:ascii="Times New Roman" w:hAnsi="Times New Roman" w:cs="Times New Roman"/>
          <w:u w:val="single"/>
        </w:rPr>
        <w:t>παραγρ</w:t>
      </w:r>
      <w:proofErr w:type="spellEnd"/>
      <w:r w:rsidR="0056140F">
        <w:rPr>
          <w:rFonts w:ascii="Times New Roman" w:hAnsi="Times New Roman" w:cs="Times New Roman"/>
          <w:u w:val="single"/>
        </w:rPr>
        <w:t>. 2 του Συντάγματος ορίζεται επακριβώς ότι «θανατική ποινή δεν επιβάλλεται, εκτός από τις περιπτώσεις που προβλέπονται στο νόμο για κακουργήματα τα οποία τελούνται σε καιρό πολέμου και σχετίζονται με αυτόν.»</w:t>
      </w:r>
    </w:p>
    <w:p w:rsidR="008C0D51" w:rsidRPr="008C0D51" w:rsidRDefault="008C0D51" w:rsidP="008E4227">
      <w:pPr>
        <w:pStyle w:val="a4"/>
        <w:numPr>
          <w:ilvl w:val="0"/>
          <w:numId w:val="1"/>
        </w:numPr>
        <w:spacing w:after="0"/>
        <w:rPr>
          <w:rFonts w:ascii="Times New Roman" w:hAnsi="Times New Roman" w:cs="Times New Roman"/>
          <w:b/>
          <w:u w:val="single"/>
        </w:rPr>
      </w:pPr>
      <w:r>
        <w:rPr>
          <w:rFonts w:ascii="Times New Roman" w:hAnsi="Times New Roman" w:cs="Times New Roman"/>
          <w:b/>
        </w:rPr>
        <w:t>Αυθεντίες, βιβλιογραφικές αναφορές, απόψεις ερευνητών</w:t>
      </w:r>
      <w:r w:rsidRPr="008C0D51">
        <w:rPr>
          <w:rFonts w:ascii="Times New Roman" w:hAnsi="Times New Roman" w:cs="Times New Roman"/>
          <w:b/>
          <w:u w:val="single"/>
        </w:rPr>
        <w:t>:</w:t>
      </w:r>
      <w:r w:rsidRPr="008C0D51">
        <w:rPr>
          <w:rFonts w:ascii="Times New Roman" w:hAnsi="Times New Roman" w:cs="Times New Roman"/>
          <w:u w:val="single"/>
        </w:rPr>
        <w:t xml:space="preserve"> Ο </w:t>
      </w:r>
      <w:proofErr w:type="spellStart"/>
      <w:r w:rsidRPr="008C0D51">
        <w:rPr>
          <w:rFonts w:ascii="Times New Roman" w:hAnsi="Times New Roman" w:cs="Times New Roman"/>
          <w:u w:val="single"/>
        </w:rPr>
        <w:t>Τρεβελιάν</w:t>
      </w:r>
      <w:proofErr w:type="spellEnd"/>
      <w:r w:rsidRPr="008C0D51">
        <w:rPr>
          <w:rFonts w:ascii="Times New Roman" w:hAnsi="Times New Roman" w:cs="Times New Roman"/>
          <w:u w:val="single"/>
        </w:rPr>
        <w:t xml:space="preserve"> είναι ο ιστορικός που τόνιζε συστηματικά τον ποιητικό χαρακτήρα της ιστορίας</w:t>
      </w:r>
      <w:r>
        <w:rPr>
          <w:rFonts w:ascii="Times New Roman" w:hAnsi="Times New Roman" w:cs="Times New Roman"/>
        </w:rPr>
        <w:t xml:space="preserve"> στο έργο του: «</w:t>
      </w:r>
      <w:r>
        <w:rPr>
          <w:rFonts w:ascii="Times New Roman" w:hAnsi="Times New Roman" w:cs="Times New Roman"/>
          <w:lang w:val="en-US"/>
        </w:rPr>
        <w:t>Clio</w:t>
      </w:r>
      <w:r w:rsidRPr="008C0D51">
        <w:rPr>
          <w:rFonts w:ascii="Calibri" w:hAnsi="Calibri" w:cs="Calibri"/>
        </w:rPr>
        <w:t>·</w:t>
      </w:r>
      <w:r w:rsidRPr="008C0D51">
        <w:rPr>
          <w:rFonts w:ascii="Times New Roman" w:hAnsi="Times New Roman" w:cs="Times New Roman"/>
        </w:rPr>
        <w:t xml:space="preserve"> </w:t>
      </w:r>
      <w:r>
        <w:rPr>
          <w:rFonts w:ascii="Times New Roman" w:hAnsi="Times New Roman" w:cs="Times New Roman"/>
          <w:lang w:val="en-US"/>
        </w:rPr>
        <w:t>A</w:t>
      </w:r>
      <w:r w:rsidRPr="008C0D51">
        <w:rPr>
          <w:rFonts w:ascii="Times New Roman" w:hAnsi="Times New Roman" w:cs="Times New Roman"/>
        </w:rPr>
        <w:t xml:space="preserve"> </w:t>
      </w:r>
      <w:r>
        <w:rPr>
          <w:rFonts w:ascii="Times New Roman" w:hAnsi="Times New Roman" w:cs="Times New Roman"/>
          <w:lang w:val="en-US"/>
        </w:rPr>
        <w:t>muse</w:t>
      </w:r>
      <w:r w:rsidRPr="008C0D51">
        <w:rPr>
          <w:rFonts w:ascii="Times New Roman" w:hAnsi="Times New Roman" w:cs="Times New Roman"/>
        </w:rPr>
        <w:t xml:space="preserve"> </w:t>
      </w:r>
      <w:r>
        <w:rPr>
          <w:rFonts w:ascii="Times New Roman" w:hAnsi="Times New Roman" w:cs="Times New Roman"/>
          <w:lang w:val="en-US"/>
        </w:rPr>
        <w:t>and</w:t>
      </w:r>
      <w:r w:rsidRPr="008C0D51">
        <w:rPr>
          <w:rFonts w:ascii="Times New Roman" w:hAnsi="Times New Roman" w:cs="Times New Roman"/>
        </w:rPr>
        <w:t xml:space="preserve"> </w:t>
      </w:r>
      <w:r>
        <w:rPr>
          <w:rFonts w:ascii="Times New Roman" w:hAnsi="Times New Roman" w:cs="Times New Roman"/>
          <w:lang w:val="en-US"/>
        </w:rPr>
        <w:t>Other</w:t>
      </w:r>
      <w:r w:rsidRPr="008C0D51">
        <w:rPr>
          <w:rFonts w:ascii="Times New Roman" w:hAnsi="Times New Roman" w:cs="Times New Roman"/>
        </w:rPr>
        <w:t xml:space="preserve"> </w:t>
      </w:r>
      <w:r>
        <w:rPr>
          <w:rFonts w:ascii="Times New Roman" w:hAnsi="Times New Roman" w:cs="Times New Roman"/>
          <w:lang w:val="en-US"/>
        </w:rPr>
        <w:t>Essays</w:t>
      </w:r>
      <w:r w:rsidRPr="008C0D51">
        <w:rPr>
          <w:rFonts w:ascii="Times New Roman" w:hAnsi="Times New Roman" w:cs="Times New Roman"/>
        </w:rPr>
        <w:t>.</w:t>
      </w:r>
      <w:r>
        <w:rPr>
          <w:rFonts w:ascii="Times New Roman" w:hAnsi="Times New Roman" w:cs="Times New Roman"/>
        </w:rPr>
        <w:t>»</w:t>
      </w:r>
    </w:p>
    <w:p w:rsidR="008C0D51" w:rsidRPr="008C0D51" w:rsidRDefault="008C0D51" w:rsidP="008E4227">
      <w:pPr>
        <w:pStyle w:val="a4"/>
        <w:numPr>
          <w:ilvl w:val="0"/>
          <w:numId w:val="1"/>
        </w:numPr>
        <w:spacing w:after="0"/>
        <w:rPr>
          <w:rFonts w:ascii="Times New Roman" w:hAnsi="Times New Roman" w:cs="Times New Roman"/>
          <w:b/>
          <w:u w:val="single"/>
        </w:rPr>
      </w:pPr>
      <w:r>
        <w:rPr>
          <w:rFonts w:ascii="Times New Roman" w:hAnsi="Times New Roman" w:cs="Times New Roman"/>
          <w:b/>
        </w:rPr>
        <w:t xml:space="preserve">Γενικές αλήθειες που πηγάζουν από την εμπειρία: </w:t>
      </w:r>
      <w:r>
        <w:rPr>
          <w:rFonts w:ascii="Times New Roman" w:hAnsi="Times New Roman" w:cs="Times New Roman"/>
        </w:rPr>
        <w:t xml:space="preserve">η ωραία εξωτερική εμφάνιση δε σημαίνει, οπωσδήποτε, και καλό εσωτερικό κόσμο. </w:t>
      </w:r>
      <w:r>
        <w:rPr>
          <w:rFonts w:ascii="Times New Roman" w:hAnsi="Times New Roman" w:cs="Times New Roman"/>
          <w:u w:val="single"/>
        </w:rPr>
        <w:t>Όπως είναι γνωστό, ό,τι λάμπει δεν είναι χρυσός.</w:t>
      </w:r>
    </w:p>
    <w:p w:rsidR="008C0D51" w:rsidRDefault="008C0D51" w:rsidP="008C0D51">
      <w:pPr>
        <w:pStyle w:val="a4"/>
        <w:spacing w:after="0"/>
        <w:rPr>
          <w:rFonts w:ascii="Times New Roman" w:hAnsi="Times New Roman" w:cs="Times New Roman"/>
          <w:b/>
        </w:rPr>
      </w:pPr>
    </w:p>
    <w:p w:rsidR="008C0D51" w:rsidRDefault="00646B69" w:rsidP="00646B69">
      <w:pPr>
        <w:pStyle w:val="a4"/>
        <w:spacing w:after="0"/>
        <w:ind w:left="2880"/>
        <w:rPr>
          <w:rFonts w:ascii="Times New Roman" w:hAnsi="Times New Roman" w:cs="Times New Roman"/>
          <w:u w:val="single"/>
        </w:rPr>
      </w:pPr>
      <w:r>
        <w:rPr>
          <w:rFonts w:ascii="Times New Roman" w:hAnsi="Times New Roman" w:cs="Times New Roman"/>
          <w:u w:val="single"/>
        </w:rPr>
        <w:t>ΕΠΙΚΛΗΣΗ ΣΤΟ ΣΥΝΑΙΣΘΗΜΑ</w:t>
      </w:r>
    </w:p>
    <w:p w:rsidR="00646B69" w:rsidRDefault="00646B69" w:rsidP="00646B69">
      <w:pPr>
        <w:spacing w:after="0"/>
        <w:rPr>
          <w:rFonts w:ascii="Times New Roman" w:hAnsi="Times New Roman" w:cs="Times New Roman"/>
        </w:rPr>
      </w:pPr>
      <w:r>
        <w:rPr>
          <w:rFonts w:ascii="Times New Roman" w:hAnsi="Times New Roman" w:cs="Times New Roman"/>
        </w:rPr>
        <w:t>Πολλές φορές ο πομπός επιδιώκει να προκαλέσει στον δέκτη συναισθήματα σκοπεύοντας να τον ευαισθητοποιήσει, να τον προβληματίσει, να τον παρακινήσει, να τον αποτρέψει. Τα μέσα που χρησιμοποιούνται είναι:</w:t>
      </w:r>
    </w:p>
    <w:p w:rsidR="00646B69" w:rsidRDefault="00646B69" w:rsidP="00646B69">
      <w:pPr>
        <w:spacing w:after="0"/>
        <w:rPr>
          <w:rFonts w:ascii="Times New Roman" w:hAnsi="Times New Roman" w:cs="Times New Roman"/>
        </w:rPr>
      </w:pPr>
      <w:r>
        <w:rPr>
          <w:rFonts w:ascii="Times New Roman" w:hAnsi="Times New Roman" w:cs="Times New Roman"/>
          <w:b/>
        </w:rPr>
        <w:t xml:space="preserve">Α. Περιγραφή: </w:t>
      </w:r>
      <w:r>
        <w:rPr>
          <w:rFonts w:ascii="Times New Roman" w:hAnsi="Times New Roman" w:cs="Times New Roman"/>
        </w:rPr>
        <w:t xml:space="preserve"> Ο όγκος, ο παλμός της σημερινής συγκέντρωσης δεν αφήνουν καμία αμφιβολία. Ένα τεράστιο γαλανόλευκο ποτάμι, κρατώντας σημαίες και τραγουδώντας συνθήματα, κυλάει από όλη την Αθήνα για το Σύνταγμα…….. Η νίκη είναι δική μας! (από προεκλογική ομιλία πολιτικού αρχηγού)</w:t>
      </w:r>
    </w:p>
    <w:p w:rsidR="00646B69" w:rsidRDefault="00646B69" w:rsidP="00646B69">
      <w:pPr>
        <w:spacing w:after="0"/>
        <w:rPr>
          <w:rFonts w:ascii="Times New Roman" w:hAnsi="Times New Roman" w:cs="Times New Roman"/>
        </w:rPr>
      </w:pPr>
      <w:r>
        <w:rPr>
          <w:rFonts w:ascii="Times New Roman" w:hAnsi="Times New Roman" w:cs="Times New Roman"/>
          <w:b/>
        </w:rPr>
        <w:t>Β.</w:t>
      </w:r>
      <w:r w:rsidR="003224DA">
        <w:rPr>
          <w:rFonts w:ascii="Times New Roman" w:hAnsi="Times New Roman" w:cs="Times New Roman"/>
          <w:b/>
        </w:rPr>
        <w:t xml:space="preserve"> </w:t>
      </w:r>
      <w:r>
        <w:rPr>
          <w:rFonts w:ascii="Times New Roman" w:hAnsi="Times New Roman" w:cs="Times New Roman"/>
          <w:b/>
        </w:rPr>
        <w:t xml:space="preserve">Αφήγηση: </w:t>
      </w:r>
      <w:r w:rsidR="003224DA">
        <w:rPr>
          <w:rFonts w:ascii="Times New Roman" w:hAnsi="Times New Roman" w:cs="Times New Roman"/>
        </w:rPr>
        <w:t xml:space="preserve">Ο πιο ασθενής κρίκος στην αδιαφορία μας, τα παιδιά που ιδροκοπούν νυχθημερόν κλειδωμένα σε εργοστάσια, αληθινοί σκλάβοι. </w:t>
      </w:r>
      <w:r w:rsidR="003224DA">
        <w:rPr>
          <w:rFonts w:ascii="Times New Roman" w:hAnsi="Times New Roman" w:cs="Times New Roman"/>
          <w:u w:val="single"/>
        </w:rPr>
        <w:t xml:space="preserve">Πριν από λίγο καιρό ένα 13χρονο αγόρι τραυμάτισε σοβαρά το χέρι του </w:t>
      </w:r>
      <w:r w:rsidR="003224DA">
        <w:rPr>
          <w:rFonts w:ascii="Times New Roman" w:hAnsi="Times New Roman" w:cs="Times New Roman"/>
        </w:rPr>
        <w:t xml:space="preserve">σε μηχάνημα εργοστασίου παιχνιδιών. Το πήγαν στο νοσοκομείο. Μαζί και ο διευθυντής της μονάδας. «Μπορώ να σώσω το χέρι του μικρού» είπε ο γιατρός. «Αν το κόψεις θα κοστίσει λιγότερο;» ρώτησε ο διευθυντής. «Ναι», απάντησε ο γιατρός. «Τότε </w:t>
      </w:r>
      <w:proofErr w:type="spellStart"/>
      <w:r w:rsidR="003224DA">
        <w:rPr>
          <w:rFonts w:ascii="Times New Roman" w:hAnsi="Times New Roman" w:cs="Times New Roman"/>
        </w:rPr>
        <w:t>κόψ’το</w:t>
      </w:r>
      <w:proofErr w:type="spellEnd"/>
      <w:r w:rsidR="003224DA">
        <w:rPr>
          <w:rFonts w:ascii="Times New Roman" w:hAnsi="Times New Roman" w:cs="Times New Roman"/>
        </w:rPr>
        <w:t>» (Άρθρο της Τασούλας Καραϊσκάκη από τον Ημερήσιο Τύπο)</w:t>
      </w:r>
    </w:p>
    <w:p w:rsidR="00801F37" w:rsidRDefault="00801F37" w:rsidP="00646B69">
      <w:pPr>
        <w:spacing w:after="0"/>
        <w:rPr>
          <w:rFonts w:ascii="Times New Roman" w:hAnsi="Times New Roman" w:cs="Times New Roman"/>
        </w:rPr>
      </w:pPr>
      <w:r>
        <w:rPr>
          <w:rFonts w:ascii="Times New Roman" w:hAnsi="Times New Roman" w:cs="Times New Roman"/>
          <w:b/>
        </w:rPr>
        <w:t xml:space="preserve">Γ. Χιούμορ: </w:t>
      </w:r>
      <w:r>
        <w:rPr>
          <w:rFonts w:ascii="Times New Roman" w:hAnsi="Times New Roman" w:cs="Times New Roman"/>
        </w:rPr>
        <w:t xml:space="preserve">Αυτά τα δύο θετικά στοιχεία δεν είναι αρκετά για να εξηγήσουν τη μανία των Ελλήνων να έχουν και να μιλούν στα κινητά τους. Όπου και να σταθείτε, στα πιο απίθανα μέρη, κάποιο κινητό θα χτυπήσει…… Οι Έλληνες μιλάνε στο κινητό τους πάντα, </w:t>
      </w:r>
      <w:r>
        <w:rPr>
          <w:rFonts w:ascii="Times New Roman" w:hAnsi="Times New Roman" w:cs="Times New Roman"/>
          <w:u w:val="single"/>
        </w:rPr>
        <w:t>όταν τρώνε, όταν οδηγούν, όταν κολυμπάνε, όταν περπατάνε. Μου έχει τύχει να δω οδηγό μοτοσικλέτας με το ένα χέρι στο τιμόνι και στο άλλο τσιγάρο και κινητό! Πώς τα κατάφερνε ο άτιμος;</w:t>
      </w:r>
      <w:r>
        <w:rPr>
          <w:rFonts w:ascii="Times New Roman" w:hAnsi="Times New Roman" w:cs="Times New Roman"/>
        </w:rPr>
        <w:t xml:space="preserve"> (Θ. Λιανός, «Η μανία του κινητού», από τον Ημερήσιο Τύπο)</w:t>
      </w:r>
    </w:p>
    <w:p w:rsidR="00801F37" w:rsidRDefault="00DE2477" w:rsidP="00646B69">
      <w:pPr>
        <w:spacing w:after="0"/>
        <w:rPr>
          <w:rFonts w:ascii="Times New Roman" w:hAnsi="Times New Roman" w:cs="Times New Roman"/>
        </w:rPr>
      </w:pPr>
      <w:r>
        <w:rPr>
          <w:rFonts w:ascii="Times New Roman" w:hAnsi="Times New Roman" w:cs="Times New Roman"/>
          <w:b/>
        </w:rPr>
        <w:lastRenderedPageBreak/>
        <w:t>Δ. Ειρωνεία: «</w:t>
      </w:r>
      <w:r>
        <w:rPr>
          <w:rFonts w:ascii="Times New Roman" w:hAnsi="Times New Roman" w:cs="Times New Roman"/>
          <w:u w:val="single"/>
        </w:rPr>
        <w:t xml:space="preserve">Αχ! Τι ωραία που ζούσαν άλλοτε οι άνθρωποι </w:t>
      </w:r>
      <w:r>
        <w:rPr>
          <w:rFonts w:ascii="Times New Roman" w:hAnsi="Times New Roman" w:cs="Times New Roman"/>
        </w:rPr>
        <w:t xml:space="preserve">στις πρωτόγονες κοινωνίες τους, χωρίς το τηλέφωνο, το ραδιόφωνο, το αυτοκίνητο, το αεροπλάνο». Δεν πρέπει, νομίζω, </w:t>
      </w:r>
      <w:r>
        <w:rPr>
          <w:rFonts w:ascii="Times New Roman" w:hAnsi="Times New Roman" w:cs="Times New Roman"/>
          <w:u w:val="single"/>
        </w:rPr>
        <w:t xml:space="preserve">να παίρνουμε στα σοβαρά αυτό το ψευτορομαντισμό της υποκριτικής νοσταλγίας του παρελθόντος. </w:t>
      </w:r>
      <w:r>
        <w:rPr>
          <w:rFonts w:ascii="Times New Roman" w:hAnsi="Times New Roman" w:cs="Times New Roman"/>
        </w:rPr>
        <w:t>(Ευ. Παπανούτσος, «Η τεχνική πρόοδος, Έκφραση- Έκθεση Γ΄ ,ΙΤΥΕ ΔΙΟΦΑΝΤΟΣ)</w:t>
      </w:r>
    </w:p>
    <w:p w:rsidR="00DE2477" w:rsidRDefault="00DE2477" w:rsidP="00646B69">
      <w:pPr>
        <w:spacing w:after="0"/>
        <w:rPr>
          <w:rFonts w:ascii="Times New Roman" w:hAnsi="Times New Roman" w:cs="Times New Roman"/>
          <w:u w:val="single"/>
        </w:rPr>
      </w:pPr>
      <w:r>
        <w:rPr>
          <w:rFonts w:ascii="Times New Roman" w:hAnsi="Times New Roman" w:cs="Times New Roman"/>
          <w:b/>
        </w:rPr>
        <w:t xml:space="preserve">Ε.  Ερωτήσεις: </w:t>
      </w:r>
      <w:r>
        <w:rPr>
          <w:rFonts w:ascii="Times New Roman" w:hAnsi="Times New Roman" w:cs="Times New Roman"/>
          <w:u w:val="single"/>
        </w:rPr>
        <w:t>Πού είναι οι θεατρικές παραστάσεις που θα έπρεπε να αποτελούν μόνιμο μέλημα κάθε σχολείου; Πού είναι οι μαθητικοί θίασοι; Τι εργαστήρια καλλιτεχνικών διαθέτουν τα σχολεία; Πόσα σχολεία έχουν οργανώσει εκθέσεις με έργα μαθητών; (Γ. Μπαμπινιώτης από τον Ημερήσιο Τύπο)</w:t>
      </w:r>
    </w:p>
    <w:p w:rsidR="00183931" w:rsidRDefault="00DE2477" w:rsidP="00646B69">
      <w:pPr>
        <w:spacing w:after="0"/>
        <w:rPr>
          <w:rFonts w:ascii="Times New Roman" w:hAnsi="Times New Roman" w:cs="Times New Roman"/>
        </w:rPr>
      </w:pPr>
      <w:r>
        <w:rPr>
          <w:rFonts w:ascii="Times New Roman" w:hAnsi="Times New Roman" w:cs="Times New Roman"/>
          <w:b/>
        </w:rPr>
        <w:t>ΣΤ. Ποιητικός/ Εικονοκλαστικός λόγος</w:t>
      </w:r>
      <w:r w:rsidR="00183931">
        <w:rPr>
          <w:rFonts w:ascii="Times New Roman" w:hAnsi="Times New Roman" w:cs="Times New Roman"/>
          <w:b/>
        </w:rPr>
        <w:t xml:space="preserve">: </w:t>
      </w:r>
      <w:r w:rsidR="00183931">
        <w:rPr>
          <w:rFonts w:ascii="Times New Roman" w:hAnsi="Times New Roman" w:cs="Times New Roman"/>
        </w:rPr>
        <w:t xml:space="preserve">Όμως, </w:t>
      </w:r>
      <w:r w:rsidR="00183931">
        <w:rPr>
          <w:rFonts w:ascii="Times New Roman" w:hAnsi="Times New Roman" w:cs="Times New Roman"/>
          <w:u w:val="single"/>
        </w:rPr>
        <w:t>ένα κομμάτι της ψυχής μου σας το αφήνω</w:t>
      </w:r>
      <w:r w:rsidR="00183931">
        <w:rPr>
          <w:rFonts w:ascii="Times New Roman" w:hAnsi="Times New Roman" w:cs="Times New Roman"/>
        </w:rPr>
        <w:t xml:space="preserve"> μαζί με ένα μεγάλο ευχαριστώ που με ακούσατε. Μακάρι να μπορούσε να σας μείνει, να το κρατήσετε, </w:t>
      </w:r>
      <w:r w:rsidR="00183931">
        <w:rPr>
          <w:rFonts w:ascii="Times New Roman" w:hAnsi="Times New Roman" w:cs="Times New Roman"/>
          <w:u w:val="single"/>
        </w:rPr>
        <w:t xml:space="preserve">σαν ένα μικρό φυλακτό από την πατρίδα. </w:t>
      </w:r>
      <w:r w:rsidR="00183931">
        <w:rPr>
          <w:rFonts w:ascii="Times New Roman" w:hAnsi="Times New Roman" w:cs="Times New Roman"/>
        </w:rPr>
        <w:t>(Ο επίλογος από την ομιλία του Οδυσσέα Ελύτη προς τους Έλληνες μετανάστες της Σουηδίας το Νοέμβριο του 1979)</w:t>
      </w:r>
    </w:p>
    <w:p w:rsidR="00DE2477" w:rsidRDefault="00183931" w:rsidP="00646B69">
      <w:pPr>
        <w:spacing w:after="0"/>
        <w:rPr>
          <w:rFonts w:ascii="Times New Roman" w:hAnsi="Times New Roman" w:cs="Times New Roman"/>
        </w:rPr>
      </w:pPr>
      <w:r>
        <w:rPr>
          <w:rFonts w:ascii="Times New Roman" w:hAnsi="Times New Roman" w:cs="Times New Roman"/>
          <w:b/>
        </w:rPr>
        <w:t xml:space="preserve">Ζ. Λεξιλόγιο συναισθηματικά φορτισμένο/ρηματικά πρόσωπα/εγκλίσεις/σημεία στίξης: </w:t>
      </w:r>
      <w:r>
        <w:rPr>
          <w:rFonts w:ascii="Times New Roman" w:hAnsi="Times New Roman" w:cs="Times New Roman"/>
          <w:u w:val="single"/>
        </w:rPr>
        <w:t xml:space="preserve">Ας </w:t>
      </w:r>
      <w:proofErr w:type="spellStart"/>
      <w:r>
        <w:rPr>
          <w:rFonts w:ascii="Times New Roman" w:hAnsi="Times New Roman" w:cs="Times New Roman"/>
          <w:u w:val="single"/>
        </w:rPr>
        <w:t>καλέσωμεν</w:t>
      </w:r>
      <w:proofErr w:type="spellEnd"/>
      <w:r>
        <w:rPr>
          <w:rFonts w:ascii="Times New Roman" w:hAnsi="Times New Roman" w:cs="Times New Roman"/>
          <w:u w:val="single"/>
        </w:rPr>
        <w:t xml:space="preserve"> λοιπόν εκ νέου, ω ανδρείοι και μεγαλόψυχοι Έλληνες την </w:t>
      </w:r>
      <w:proofErr w:type="spellStart"/>
      <w:r>
        <w:rPr>
          <w:rFonts w:ascii="Times New Roman" w:hAnsi="Times New Roman" w:cs="Times New Roman"/>
          <w:u w:val="single"/>
        </w:rPr>
        <w:t>ελευθερίαν</w:t>
      </w:r>
      <w:proofErr w:type="spellEnd"/>
      <w:r>
        <w:rPr>
          <w:rFonts w:ascii="Times New Roman" w:hAnsi="Times New Roman" w:cs="Times New Roman"/>
          <w:u w:val="single"/>
        </w:rPr>
        <w:t xml:space="preserve"> εις την </w:t>
      </w:r>
      <w:proofErr w:type="spellStart"/>
      <w:r>
        <w:rPr>
          <w:rFonts w:ascii="Times New Roman" w:hAnsi="Times New Roman" w:cs="Times New Roman"/>
          <w:u w:val="single"/>
        </w:rPr>
        <w:t>κλασσικήν</w:t>
      </w:r>
      <w:proofErr w:type="spellEnd"/>
      <w:r>
        <w:rPr>
          <w:rFonts w:ascii="Times New Roman" w:hAnsi="Times New Roman" w:cs="Times New Roman"/>
          <w:u w:val="single"/>
        </w:rPr>
        <w:t xml:space="preserve"> </w:t>
      </w:r>
      <w:proofErr w:type="spellStart"/>
      <w:r>
        <w:rPr>
          <w:rFonts w:ascii="Times New Roman" w:hAnsi="Times New Roman" w:cs="Times New Roman"/>
          <w:u w:val="single"/>
        </w:rPr>
        <w:t>γην</w:t>
      </w:r>
      <w:proofErr w:type="spellEnd"/>
      <w:r>
        <w:rPr>
          <w:rFonts w:ascii="Times New Roman" w:hAnsi="Times New Roman" w:cs="Times New Roman"/>
          <w:u w:val="single"/>
        </w:rPr>
        <w:t xml:space="preserve"> της Ελλάδος! </w:t>
      </w:r>
      <w:r>
        <w:rPr>
          <w:rFonts w:ascii="Times New Roman" w:hAnsi="Times New Roman" w:cs="Times New Roman"/>
        </w:rPr>
        <w:t>(απόσπασμα από την προκήρυξη του Αλέξανδρου Υψηλάντη « Μάχου υπέρ Πίστεως και Πατρίδος»)</w:t>
      </w:r>
    </w:p>
    <w:p w:rsidR="00183931" w:rsidRDefault="00006A52" w:rsidP="00646B69">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006A52" w:rsidRDefault="00006A52" w:rsidP="00646B69">
      <w:pPr>
        <w:spacing w:after="0"/>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ΕΠΙΚΛΗΣΗ ΣΤΟ ΗΘΟΣ</w:t>
      </w:r>
    </w:p>
    <w:p w:rsidR="00006A52" w:rsidRDefault="00006A52" w:rsidP="00646B69">
      <w:pPr>
        <w:spacing w:after="0"/>
        <w:rPr>
          <w:rFonts w:ascii="Times New Roman" w:hAnsi="Times New Roman" w:cs="Times New Roman"/>
        </w:rPr>
      </w:pPr>
      <w:r>
        <w:rPr>
          <w:rFonts w:ascii="Times New Roman" w:hAnsi="Times New Roman" w:cs="Times New Roman"/>
        </w:rPr>
        <w:t>Ο πομπός προκειμένου  να ενισχύσει την αξιοπιστία του χρησιμοποιεί τα ακόλουθα μέσα:</w:t>
      </w:r>
    </w:p>
    <w:p w:rsidR="00006A52" w:rsidRPr="00A03E24" w:rsidRDefault="00006A52" w:rsidP="00006A52">
      <w:pPr>
        <w:pStyle w:val="a4"/>
        <w:numPr>
          <w:ilvl w:val="0"/>
          <w:numId w:val="2"/>
        </w:numPr>
        <w:spacing w:after="0"/>
        <w:rPr>
          <w:rFonts w:ascii="Times New Roman" w:hAnsi="Times New Roman" w:cs="Times New Roman"/>
          <w:b/>
          <w:u w:val="single"/>
        </w:rPr>
      </w:pPr>
      <w:r>
        <w:rPr>
          <w:rFonts w:ascii="Times New Roman" w:hAnsi="Times New Roman" w:cs="Times New Roman"/>
          <w:b/>
        </w:rPr>
        <w:t>Επίκληση στο ήθος του πομπού</w:t>
      </w:r>
      <w:r w:rsidR="00A03E24">
        <w:rPr>
          <w:rFonts w:ascii="Times New Roman" w:hAnsi="Times New Roman" w:cs="Times New Roman"/>
          <w:b/>
        </w:rPr>
        <w:t xml:space="preserve">:  </w:t>
      </w:r>
      <w:r w:rsidR="00A03E24">
        <w:rPr>
          <w:rFonts w:ascii="Times New Roman" w:hAnsi="Times New Roman" w:cs="Times New Roman"/>
        </w:rPr>
        <w:t xml:space="preserve">Ο πομπός αυτοπροβάλλεται, τονίζοντας την προσήλωσή του σε αξίες, παρουσιάζεται ως ηθικός, ευγενικός, καλοπροαίρετος, ειλικρινής, γνώστης των θεμάτων κ.α.=&gt; π.χ. Αγαπητοί μου φίλοι και φίλες, </w:t>
      </w:r>
      <w:r w:rsidR="00A03E24" w:rsidRPr="00A03E24">
        <w:rPr>
          <w:rFonts w:ascii="Times New Roman" w:hAnsi="Times New Roman" w:cs="Times New Roman"/>
          <w:u w:val="single"/>
        </w:rPr>
        <w:t>τήρησα την υπόσχεσή μου να μείνω μαζί σας και μετά τις εκλογές. Για μένα πολιτική σημαίνει προσφ</w:t>
      </w:r>
      <w:r w:rsidR="002264F9">
        <w:rPr>
          <w:rFonts w:ascii="Times New Roman" w:hAnsi="Times New Roman" w:cs="Times New Roman"/>
          <w:u w:val="single"/>
        </w:rPr>
        <w:t>ορά στον τόπο</w:t>
      </w:r>
      <w:r w:rsidR="00A03E24" w:rsidRPr="00A03E24">
        <w:rPr>
          <w:rFonts w:ascii="Times New Roman" w:hAnsi="Times New Roman" w:cs="Times New Roman"/>
          <w:u w:val="single"/>
        </w:rPr>
        <w:t>, όχι εξυπηρέτηση συμφερόντων που ευνοούν τους λίγους και αγνοούν τους πολλούς.</w:t>
      </w:r>
    </w:p>
    <w:p w:rsidR="00A03E24" w:rsidRPr="009B04C8" w:rsidRDefault="00A03E24" w:rsidP="00006A52">
      <w:pPr>
        <w:pStyle w:val="a4"/>
        <w:numPr>
          <w:ilvl w:val="0"/>
          <w:numId w:val="2"/>
        </w:numPr>
        <w:spacing w:after="0"/>
        <w:rPr>
          <w:rFonts w:ascii="Times New Roman" w:hAnsi="Times New Roman" w:cs="Times New Roman"/>
          <w:b/>
          <w:u w:val="single"/>
        </w:rPr>
      </w:pPr>
      <w:r>
        <w:rPr>
          <w:rFonts w:ascii="Times New Roman" w:hAnsi="Times New Roman" w:cs="Times New Roman"/>
          <w:b/>
        </w:rPr>
        <w:t xml:space="preserve">Επίθεση στο ήθος του πομπού: </w:t>
      </w:r>
      <w:r>
        <w:rPr>
          <w:rFonts w:ascii="Times New Roman" w:hAnsi="Times New Roman" w:cs="Times New Roman"/>
        </w:rPr>
        <w:t xml:space="preserve">ο πομπός επιχειρεί να ενισχύσει τη δική του αξιοπιστία μειώνοντας ηθικά τον αντίπαλο προβάλλοντας αρνητικά χαρακτηριστικά του π.χ. Η αντιπολίτευση εκφράζει ένα τεράστιο κενό. </w:t>
      </w:r>
      <w:r w:rsidRPr="00A03E24">
        <w:rPr>
          <w:rFonts w:ascii="Times New Roman" w:hAnsi="Times New Roman" w:cs="Times New Roman"/>
          <w:u w:val="single"/>
        </w:rPr>
        <w:t>Κανένας δεν ξέρει τις προθέσεις της. Λένε και ξελένε. Πέφτουν διαρκώς σε αντιφάσεις. Περιορίζονται σε εκθέσεις ιδεών. Μοιράζουν κούφιες υποσχέσεις</w:t>
      </w:r>
      <w:r>
        <w:rPr>
          <w:rFonts w:ascii="Times New Roman" w:hAnsi="Times New Roman" w:cs="Times New Roman"/>
          <w:u w:val="single"/>
        </w:rPr>
        <w:t>.</w:t>
      </w:r>
    </w:p>
    <w:p w:rsidR="009B04C8" w:rsidRPr="005057A4" w:rsidRDefault="009B04C8" w:rsidP="00006A52">
      <w:pPr>
        <w:pStyle w:val="a4"/>
        <w:numPr>
          <w:ilvl w:val="0"/>
          <w:numId w:val="2"/>
        </w:numPr>
        <w:spacing w:after="0"/>
        <w:rPr>
          <w:rFonts w:ascii="Times New Roman" w:hAnsi="Times New Roman" w:cs="Times New Roman"/>
          <w:b/>
          <w:u w:val="single"/>
        </w:rPr>
      </w:pPr>
      <w:r>
        <w:rPr>
          <w:rFonts w:ascii="Times New Roman" w:hAnsi="Times New Roman" w:cs="Times New Roman"/>
          <w:b/>
        </w:rPr>
        <w:t>Επίκληση στην αυθεντία:</w:t>
      </w:r>
      <w:r>
        <w:rPr>
          <w:rFonts w:ascii="Times New Roman" w:hAnsi="Times New Roman" w:cs="Times New Roman"/>
        </w:rPr>
        <w:t xml:space="preserve"> ο πομπός ενισχύει την αξιοπιστία του με το κύρος σημαντικών προσώπων από το χώρο της επιστήμης, της διανόησης, του πολιτισμού. π.χ. </w:t>
      </w:r>
      <w:r w:rsidR="005057A4">
        <w:rPr>
          <w:rFonts w:ascii="Times New Roman" w:hAnsi="Times New Roman" w:cs="Times New Roman"/>
        </w:rPr>
        <w:t xml:space="preserve">Και θυμίστε της ότι </w:t>
      </w:r>
      <w:r w:rsidR="005057A4">
        <w:rPr>
          <w:rFonts w:ascii="Times New Roman" w:hAnsi="Times New Roman" w:cs="Times New Roman"/>
          <w:u w:val="single"/>
        </w:rPr>
        <w:t>ο Περικλής είχε πει στον Επιτάφιο: «όποιος αδιαφορεί για τα πολιτικά πράγματα του τόπου του είναι, όχι φιλήσυχος, αλλά άχρηστος πολίτης.»</w:t>
      </w:r>
    </w:p>
    <w:p w:rsidR="005057A4" w:rsidRDefault="005057A4" w:rsidP="005057A4">
      <w:pPr>
        <w:pStyle w:val="a4"/>
        <w:spacing w:after="0"/>
        <w:rPr>
          <w:rFonts w:ascii="Times New Roman" w:hAnsi="Times New Roman" w:cs="Times New Roman"/>
        </w:rPr>
      </w:pPr>
    </w:p>
    <w:p w:rsidR="00183688" w:rsidRPr="00183688" w:rsidRDefault="00183688" w:rsidP="005057A4">
      <w:pPr>
        <w:pStyle w:val="a4"/>
        <w:spacing w:after="0"/>
        <w:rPr>
          <w:rFonts w:ascii="Times New Roman" w:hAnsi="Times New Roman" w:cs="Times New Roman"/>
          <w:u w:val="single"/>
        </w:rPr>
      </w:pPr>
      <w:r>
        <w:rPr>
          <w:rFonts w:ascii="Times New Roman" w:hAnsi="Times New Roman" w:cs="Times New Roman"/>
        </w:rPr>
        <w:t xml:space="preserve">Τα παραδείγματα αντλήθηκαν από το βιβλίο των Αλ. </w:t>
      </w:r>
      <w:proofErr w:type="spellStart"/>
      <w:r>
        <w:rPr>
          <w:rFonts w:ascii="Times New Roman" w:hAnsi="Times New Roman" w:cs="Times New Roman"/>
        </w:rPr>
        <w:t>Μητσέλου</w:t>
      </w:r>
      <w:proofErr w:type="spellEnd"/>
      <w:r>
        <w:rPr>
          <w:rFonts w:ascii="Times New Roman" w:hAnsi="Times New Roman" w:cs="Times New Roman"/>
        </w:rPr>
        <w:t xml:space="preserve"> και Σπ. </w:t>
      </w:r>
      <w:proofErr w:type="spellStart"/>
      <w:r>
        <w:rPr>
          <w:rFonts w:ascii="Times New Roman" w:hAnsi="Times New Roman" w:cs="Times New Roman"/>
        </w:rPr>
        <w:t>Μητσέλου</w:t>
      </w:r>
      <w:proofErr w:type="spellEnd"/>
      <w:r>
        <w:rPr>
          <w:rFonts w:ascii="Times New Roman" w:hAnsi="Times New Roman" w:cs="Times New Roman"/>
        </w:rPr>
        <w:t xml:space="preserve"> της </w:t>
      </w:r>
      <w:proofErr w:type="spellStart"/>
      <w:r>
        <w:rPr>
          <w:rFonts w:ascii="Times New Roman" w:hAnsi="Times New Roman" w:cs="Times New Roman"/>
        </w:rPr>
        <w:t>Ελληνοεκδοτικής</w:t>
      </w:r>
      <w:proofErr w:type="spellEnd"/>
      <w:r>
        <w:rPr>
          <w:rFonts w:ascii="Times New Roman" w:hAnsi="Times New Roman" w:cs="Times New Roman"/>
        </w:rPr>
        <w:t xml:space="preserve"> </w:t>
      </w:r>
    </w:p>
    <w:sectPr w:rsidR="00183688" w:rsidRPr="00183688"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72300"/>
    <w:multiLevelType w:val="hybridMultilevel"/>
    <w:tmpl w:val="388E22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73D1755B"/>
    <w:multiLevelType w:val="hybridMultilevel"/>
    <w:tmpl w:val="0B8661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65A6B"/>
    <w:rsid w:val="00006A52"/>
    <w:rsid w:val="00183688"/>
    <w:rsid w:val="00183931"/>
    <w:rsid w:val="002041D6"/>
    <w:rsid w:val="002264F9"/>
    <w:rsid w:val="003224DA"/>
    <w:rsid w:val="00381643"/>
    <w:rsid w:val="0042170F"/>
    <w:rsid w:val="004B700C"/>
    <w:rsid w:val="005057A4"/>
    <w:rsid w:val="0056140F"/>
    <w:rsid w:val="00565A6B"/>
    <w:rsid w:val="00646B69"/>
    <w:rsid w:val="0075734A"/>
    <w:rsid w:val="007E1C20"/>
    <w:rsid w:val="00801F37"/>
    <w:rsid w:val="0082692A"/>
    <w:rsid w:val="008C0D51"/>
    <w:rsid w:val="008E4227"/>
    <w:rsid w:val="00905182"/>
    <w:rsid w:val="00950B7B"/>
    <w:rsid w:val="009B04C8"/>
    <w:rsid w:val="00A03E24"/>
    <w:rsid w:val="00BC783C"/>
    <w:rsid w:val="00D07267"/>
    <w:rsid w:val="00D713DA"/>
    <w:rsid w:val="00DA3E7C"/>
    <w:rsid w:val="00DE2477"/>
    <w:rsid w:val="00F00D6E"/>
    <w:rsid w:val="00FB1CB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0D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8E422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B6182-D638-439C-9D92-05BDB45CE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Pages>
  <Words>1517</Words>
  <Characters>8196</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16</cp:revision>
  <dcterms:created xsi:type="dcterms:W3CDTF">2021-09-25T05:11:00Z</dcterms:created>
  <dcterms:modified xsi:type="dcterms:W3CDTF">2024-04-17T15:31:00Z</dcterms:modified>
</cp:coreProperties>
</file>