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A0B" w:rsidRDefault="00090A0B" w:rsidP="00090A0B">
      <w:pPr>
        <w:spacing w:after="0"/>
        <w:rPr>
          <w:rFonts w:ascii="Times New Roman" w:hAnsi="Times New Roman" w:cs="Times New Roman"/>
          <w:b/>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0A0B">
        <w:rPr>
          <w:rFonts w:ascii="Times New Roman" w:hAnsi="Times New Roman" w:cs="Times New Roman"/>
          <w:b/>
          <w:u w:val="single"/>
        </w:rPr>
        <w:t>Παιδεία</w:t>
      </w:r>
      <w:r>
        <w:rPr>
          <w:rFonts w:ascii="Times New Roman" w:hAnsi="Times New Roman" w:cs="Times New Roman"/>
          <w:b/>
          <w:u w:val="single"/>
        </w:rPr>
        <w:t xml:space="preserve"> και Εκπαίδευση</w:t>
      </w:r>
    </w:p>
    <w:p w:rsidR="00090A0B" w:rsidRDefault="00090A0B" w:rsidP="00090A0B">
      <w:pPr>
        <w:spacing w:after="0"/>
        <w:rPr>
          <w:rFonts w:ascii="Times New Roman" w:hAnsi="Times New Roman" w:cs="Times New Roman"/>
        </w:rPr>
      </w:pPr>
      <w:r>
        <w:rPr>
          <w:rFonts w:ascii="Times New Roman" w:hAnsi="Times New Roman" w:cs="Times New Roman"/>
        </w:rPr>
        <w:t>Ο όρος «</w:t>
      </w:r>
      <w:r w:rsidRPr="00090A0B">
        <w:rPr>
          <w:rFonts w:ascii="Times New Roman" w:hAnsi="Times New Roman" w:cs="Times New Roman"/>
          <w:b/>
        </w:rPr>
        <w:t>παιδεία»</w:t>
      </w:r>
      <w:r w:rsidR="006576D7">
        <w:rPr>
          <w:rFonts w:ascii="Times New Roman" w:hAnsi="Times New Roman" w:cs="Times New Roman"/>
          <w:b/>
        </w:rPr>
        <w:t xml:space="preserve"> </w:t>
      </w:r>
      <w:r w:rsidR="006576D7">
        <w:rPr>
          <w:rFonts w:ascii="Times New Roman" w:hAnsi="Times New Roman" w:cs="Times New Roman"/>
        </w:rPr>
        <w:t xml:space="preserve">είναι ευρύτερη έννοια και </w:t>
      </w:r>
      <w:r w:rsidRPr="00090A0B">
        <w:t xml:space="preserve"> </w:t>
      </w:r>
      <w:r w:rsidRPr="00090A0B">
        <w:rPr>
          <w:rFonts w:ascii="Times New Roman" w:hAnsi="Times New Roman" w:cs="Times New Roman"/>
        </w:rPr>
        <w:t>αναφέρεται στη νοητική και ψυχική καλλιέργεια ενός παιδιού, η οποία επιτυγχάνεται κυρίως μέσω της εκπαίδευσης (στις διάφορες βαθμίδες της).</w:t>
      </w:r>
      <w:r>
        <w:rPr>
          <w:rFonts w:ascii="Times New Roman" w:hAnsi="Times New Roman" w:cs="Times New Roman"/>
        </w:rPr>
        <w:t xml:space="preserve">  Περιέχει έννοιες, όπως η αγωγή, η μόρφωση, η καλλιέργεια ήθους, ο πολιτισμός </w:t>
      </w:r>
      <w:proofErr w:type="spellStart"/>
      <w:r>
        <w:rPr>
          <w:rFonts w:ascii="Times New Roman" w:hAnsi="Times New Roman" w:cs="Times New Roman"/>
        </w:rPr>
        <w:t>κ.λ.π</w:t>
      </w:r>
      <w:proofErr w:type="spellEnd"/>
      <w:r>
        <w:rPr>
          <w:rFonts w:ascii="Times New Roman" w:hAnsi="Times New Roman" w:cs="Times New Roman"/>
        </w:rPr>
        <w:t xml:space="preserve">. </w:t>
      </w:r>
    </w:p>
    <w:p w:rsidR="00090A0B" w:rsidRDefault="00090A0B" w:rsidP="00090A0B">
      <w:pPr>
        <w:spacing w:after="0"/>
        <w:rPr>
          <w:rStyle w:val="hgkelc"/>
        </w:rPr>
      </w:pPr>
      <w:r>
        <w:rPr>
          <w:rFonts w:ascii="Times New Roman" w:hAnsi="Times New Roman" w:cs="Times New Roman"/>
        </w:rPr>
        <w:t>Ο όρος «</w:t>
      </w:r>
      <w:r>
        <w:rPr>
          <w:rFonts w:ascii="Times New Roman" w:hAnsi="Times New Roman" w:cs="Times New Roman"/>
          <w:b/>
        </w:rPr>
        <w:t xml:space="preserve">εκπαίδευση» </w:t>
      </w:r>
      <w:r w:rsidRPr="00090A0B">
        <w:rPr>
          <w:rStyle w:val="hgkelc"/>
          <w:rFonts w:ascii="Times New Roman" w:hAnsi="Times New Roman" w:cs="Times New Roman"/>
        </w:rPr>
        <w:t>σημαίνει τη συστηματική και την οργανωμένη διαδικασία της αγωγής και της μάθησης, που αφενός προγραμματίζεται από την πολιτεία ή από οποιονδήποτε άλλο φορέα, δημόσιο ή ιδιωτικό</w:t>
      </w:r>
      <w:r>
        <w:rPr>
          <w:rStyle w:val="hgkelc"/>
        </w:rPr>
        <w:t xml:space="preserve"> .</w:t>
      </w:r>
    </w:p>
    <w:p w:rsidR="00090A0B" w:rsidRDefault="00090A0B" w:rsidP="00090A0B">
      <w:pPr>
        <w:spacing w:after="0"/>
        <w:rPr>
          <w:rStyle w:val="hgkelc"/>
          <w:b/>
          <w:u w:val="single"/>
        </w:rPr>
      </w:pPr>
      <w:r>
        <w:rPr>
          <w:rStyle w:val="hgkelc"/>
        </w:rPr>
        <w:tab/>
      </w:r>
      <w:r>
        <w:rPr>
          <w:rStyle w:val="hgkelc"/>
        </w:rPr>
        <w:tab/>
      </w:r>
      <w:r>
        <w:rPr>
          <w:rStyle w:val="hgkelc"/>
        </w:rPr>
        <w:tab/>
      </w:r>
      <w:r>
        <w:rPr>
          <w:rStyle w:val="hgkelc"/>
        </w:rPr>
        <w:tab/>
      </w:r>
      <w:r>
        <w:rPr>
          <w:rStyle w:val="hgkelc"/>
          <w:b/>
          <w:u w:val="single"/>
        </w:rPr>
        <w:t>Ο  ρόλος του σχολείου</w:t>
      </w:r>
    </w:p>
    <w:p w:rsidR="00090A0B" w:rsidRDefault="00090A0B" w:rsidP="00090A0B">
      <w:pPr>
        <w:spacing w:after="0"/>
        <w:rPr>
          <w:rFonts w:ascii="Times New Roman" w:hAnsi="Times New Roman" w:cs="Times New Roman"/>
        </w:rPr>
      </w:pPr>
      <w:r>
        <w:rPr>
          <w:rFonts w:ascii="Times New Roman" w:hAnsi="Times New Roman" w:cs="Times New Roman"/>
        </w:rPr>
        <w:t xml:space="preserve">Το σχολείο από τη μια μεριά έχει </w:t>
      </w:r>
      <w:r w:rsidRPr="00090A0B">
        <w:rPr>
          <w:rFonts w:ascii="Times New Roman" w:hAnsi="Times New Roman" w:cs="Times New Roman"/>
          <w:b/>
        </w:rPr>
        <w:t>εκπαιδευτικό</w:t>
      </w:r>
      <w:r>
        <w:rPr>
          <w:rFonts w:ascii="Times New Roman" w:hAnsi="Times New Roman" w:cs="Times New Roman"/>
        </w:rPr>
        <w:t xml:space="preserve"> ρόλο:=&gt; οφείλει</w:t>
      </w:r>
      <w:r w:rsidR="006576D7">
        <w:rPr>
          <w:rFonts w:ascii="Times New Roman" w:hAnsi="Times New Roman" w:cs="Times New Roman"/>
        </w:rPr>
        <w:t xml:space="preserve"> </w:t>
      </w:r>
      <w:r>
        <w:rPr>
          <w:rFonts w:ascii="Times New Roman" w:hAnsi="Times New Roman" w:cs="Times New Roman"/>
        </w:rPr>
        <w:t xml:space="preserve"> </w:t>
      </w:r>
      <w:r w:rsidR="006576D7">
        <w:rPr>
          <w:rFonts w:ascii="Times New Roman" w:hAnsi="Times New Roman" w:cs="Times New Roman"/>
        </w:rPr>
        <w:t xml:space="preserve">α) </w:t>
      </w:r>
      <w:r>
        <w:rPr>
          <w:rFonts w:ascii="Times New Roman" w:hAnsi="Times New Roman" w:cs="Times New Roman"/>
        </w:rPr>
        <w:t xml:space="preserve">να μεταδώσει γνώσεις  από διάφορους τομείς </w:t>
      </w:r>
      <w:r w:rsidR="00394106">
        <w:rPr>
          <w:rFonts w:ascii="Times New Roman" w:hAnsi="Times New Roman" w:cs="Times New Roman"/>
        </w:rPr>
        <w:t>των</w:t>
      </w:r>
      <w:r>
        <w:rPr>
          <w:rFonts w:ascii="Times New Roman" w:hAnsi="Times New Roman" w:cs="Times New Roman"/>
        </w:rPr>
        <w:t xml:space="preserve"> </w:t>
      </w:r>
      <w:r w:rsidR="00394106">
        <w:rPr>
          <w:rFonts w:ascii="Times New Roman" w:hAnsi="Times New Roman" w:cs="Times New Roman"/>
        </w:rPr>
        <w:t>επιστημονικών, πνευματικών και τεχνικών κατακτήσεων του ανθρώπου ώστε να κατανοεί και να εξηγεί διάφορα φαινόμενα, να επιλύει προβλήματα και να διαμορφώνει τη δική του άποψη.</w:t>
      </w:r>
      <w:r w:rsidR="00CD1EA8">
        <w:rPr>
          <w:rFonts w:ascii="Times New Roman" w:hAnsi="Times New Roman" w:cs="Times New Roman"/>
        </w:rPr>
        <w:t xml:space="preserve"> β) να δίνει στο άτομο τη δυνατότητα να αναπτύσσει τις απαραίτητες δεξιότητες και να του προσφέρει κίνητρα για συνεχή βελτίωση.</w:t>
      </w:r>
      <w:r w:rsidR="006576D7">
        <w:rPr>
          <w:rFonts w:ascii="Times New Roman" w:hAnsi="Times New Roman" w:cs="Times New Roman"/>
        </w:rPr>
        <w:t xml:space="preserve"> γ) </w:t>
      </w:r>
      <w:r w:rsidR="00394106">
        <w:rPr>
          <w:rFonts w:ascii="Times New Roman" w:hAnsi="Times New Roman" w:cs="Times New Roman"/>
        </w:rPr>
        <w:t xml:space="preserve">  </w:t>
      </w:r>
      <w:r w:rsidR="006576D7">
        <w:rPr>
          <w:rFonts w:ascii="Times New Roman" w:hAnsi="Times New Roman" w:cs="Times New Roman"/>
        </w:rPr>
        <w:t>να προετοιμάζει το νέο ώστε να κάνει την κατάλληλη επιλογή για το επαγγελματικό του μέλλον με βάση και τις επιθυμίες του</w:t>
      </w:r>
      <w:r w:rsidR="00B1552C">
        <w:rPr>
          <w:rFonts w:ascii="Times New Roman" w:hAnsi="Times New Roman" w:cs="Times New Roman"/>
        </w:rPr>
        <w:t>.</w:t>
      </w:r>
    </w:p>
    <w:p w:rsidR="00B1552C" w:rsidRDefault="00B1552C" w:rsidP="00090A0B">
      <w:pPr>
        <w:spacing w:after="0"/>
        <w:rPr>
          <w:rFonts w:ascii="Times New Roman" w:hAnsi="Times New Roman" w:cs="Times New Roman"/>
        </w:rPr>
      </w:pPr>
      <w:r>
        <w:rPr>
          <w:rFonts w:ascii="Times New Roman" w:hAnsi="Times New Roman" w:cs="Times New Roman"/>
        </w:rPr>
        <w:t xml:space="preserve"> Από την άλλη μεριά το σχολείο έχει και </w:t>
      </w:r>
      <w:r w:rsidRPr="00EC244C">
        <w:rPr>
          <w:rFonts w:ascii="Times New Roman" w:hAnsi="Times New Roman" w:cs="Times New Roman"/>
          <w:b/>
        </w:rPr>
        <w:t xml:space="preserve">παιδευτικό </w:t>
      </w:r>
      <w:r>
        <w:rPr>
          <w:rFonts w:ascii="Times New Roman" w:hAnsi="Times New Roman" w:cs="Times New Roman"/>
        </w:rPr>
        <w:t>ρόλο. 1) καλλιεργεί το ήθος του νέου, διαμορφώνει αξίες και στάσεις ζωής 2)</w:t>
      </w:r>
      <w:r w:rsidR="00EC244C">
        <w:rPr>
          <w:rFonts w:ascii="Times New Roman" w:hAnsi="Times New Roman" w:cs="Times New Roman"/>
        </w:rPr>
        <w:t>αναπτύσσει διάφορα ενδιαφέροντα  πολιτιστικού και μορφωτικού περιεχομένου 3)διαμορφώνει υπεύθυνους πολίτες καλλιεργώντας το ενδιαφέρον για τα κοινά και προετοιμάζοντάς τους για την ενσωμάτωσή τους στην κοινωνία.</w:t>
      </w:r>
    </w:p>
    <w:p w:rsidR="00EC244C" w:rsidRPr="00EC244C" w:rsidRDefault="00EC244C" w:rsidP="00090A0B">
      <w:pPr>
        <w:spacing w:after="0"/>
        <w:rPr>
          <w:rFonts w:ascii="Times New Roman" w:hAnsi="Times New Roman" w:cs="Times New Roman"/>
          <w:b/>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C244C">
        <w:rPr>
          <w:rFonts w:ascii="Times New Roman" w:hAnsi="Times New Roman" w:cs="Times New Roman"/>
          <w:b/>
          <w:u w:val="single"/>
        </w:rPr>
        <w:t>Αμφισβήτηση του ρόλου του σχολεί</w:t>
      </w:r>
      <w:r>
        <w:rPr>
          <w:rFonts w:ascii="Times New Roman" w:hAnsi="Times New Roman" w:cs="Times New Roman"/>
          <w:b/>
          <w:u w:val="single"/>
        </w:rPr>
        <w:t>ο</w:t>
      </w:r>
      <w:r w:rsidRPr="00EC244C">
        <w:rPr>
          <w:rFonts w:ascii="Times New Roman" w:hAnsi="Times New Roman" w:cs="Times New Roman"/>
          <w:b/>
          <w:u w:val="single"/>
        </w:rPr>
        <w:t>υ</w:t>
      </w:r>
    </w:p>
    <w:p w:rsidR="00090A0B" w:rsidRDefault="00364801" w:rsidP="00364801">
      <w:pPr>
        <w:pStyle w:val="a3"/>
        <w:numPr>
          <w:ilvl w:val="0"/>
          <w:numId w:val="1"/>
        </w:numPr>
        <w:spacing w:after="0"/>
        <w:rPr>
          <w:rFonts w:ascii="Times New Roman" w:hAnsi="Times New Roman" w:cs="Times New Roman"/>
        </w:rPr>
      </w:pPr>
      <w:r>
        <w:rPr>
          <w:rFonts w:ascii="Times New Roman" w:hAnsi="Times New Roman" w:cs="Times New Roman"/>
        </w:rPr>
        <w:t>Κυριαρχεί η στείρα απομνημόνευση</w:t>
      </w:r>
    </w:p>
    <w:p w:rsidR="00364801" w:rsidRDefault="00364801" w:rsidP="00364801">
      <w:pPr>
        <w:pStyle w:val="a3"/>
        <w:numPr>
          <w:ilvl w:val="0"/>
          <w:numId w:val="1"/>
        </w:numPr>
        <w:spacing w:after="0"/>
        <w:rPr>
          <w:rFonts w:ascii="Times New Roman" w:hAnsi="Times New Roman" w:cs="Times New Roman"/>
        </w:rPr>
      </w:pPr>
      <w:r>
        <w:rPr>
          <w:rFonts w:ascii="Times New Roman" w:hAnsi="Times New Roman" w:cs="Times New Roman"/>
        </w:rPr>
        <w:t>Σε πολλά μαθήματα προβάλλεται ως σκοπός η κάλυψη  της εξεταστέας ύλης (βλέπε Πανελλήνιες, τράπεζα θεμάτων)</w:t>
      </w:r>
    </w:p>
    <w:p w:rsidR="00364801" w:rsidRDefault="00364801" w:rsidP="00364801">
      <w:pPr>
        <w:pStyle w:val="a3"/>
        <w:numPr>
          <w:ilvl w:val="0"/>
          <w:numId w:val="1"/>
        </w:numPr>
        <w:spacing w:after="0"/>
        <w:rPr>
          <w:rFonts w:ascii="Times New Roman" w:hAnsi="Times New Roman" w:cs="Times New Roman"/>
        </w:rPr>
      </w:pPr>
      <w:r>
        <w:rPr>
          <w:rFonts w:ascii="Times New Roman" w:hAnsi="Times New Roman" w:cs="Times New Roman"/>
        </w:rPr>
        <w:t>Το σχολείο πολλές φορές αντιμετωπίζεται απλώς ως ένας φορέας απόκτησης ενός απολυτηρίου ή ενός πτυχίου τεχνικής ειδικότητας για την απόκτηση κάποιας εργασίας.</w:t>
      </w:r>
    </w:p>
    <w:p w:rsidR="00364801" w:rsidRDefault="00364801" w:rsidP="00364801">
      <w:pPr>
        <w:pStyle w:val="a3"/>
        <w:numPr>
          <w:ilvl w:val="0"/>
          <w:numId w:val="1"/>
        </w:numPr>
        <w:spacing w:after="0"/>
        <w:rPr>
          <w:rFonts w:ascii="Times New Roman" w:hAnsi="Times New Roman" w:cs="Times New Roman"/>
        </w:rPr>
      </w:pPr>
      <w:r>
        <w:rPr>
          <w:rFonts w:ascii="Times New Roman" w:hAnsi="Times New Roman" w:cs="Times New Roman"/>
        </w:rPr>
        <w:t>Σε πολλές περιπτώσεις υπάρχουν ελλείψεις σε υποδομές(έλλειψη σχολικών χώρων, εργαστηρίων, γυμναστηρίων κ.α. ) σε αναγκαία μέσα</w:t>
      </w:r>
      <w:r w:rsidR="00250FA5">
        <w:rPr>
          <w:rFonts w:ascii="Times New Roman" w:hAnsi="Times New Roman" w:cs="Times New Roman"/>
        </w:rPr>
        <w:t>(υλικοτεχνική υποδομή)</w:t>
      </w:r>
      <w:r>
        <w:rPr>
          <w:rFonts w:ascii="Times New Roman" w:hAnsi="Times New Roman" w:cs="Times New Roman"/>
        </w:rPr>
        <w:t xml:space="preserve">  αλλά και σε προσωπικό.</w:t>
      </w:r>
    </w:p>
    <w:p w:rsidR="00364801" w:rsidRDefault="00364801" w:rsidP="00364801">
      <w:pPr>
        <w:pStyle w:val="a3"/>
        <w:numPr>
          <w:ilvl w:val="0"/>
          <w:numId w:val="1"/>
        </w:numPr>
        <w:spacing w:after="0"/>
        <w:rPr>
          <w:rFonts w:ascii="Times New Roman" w:hAnsi="Times New Roman" w:cs="Times New Roman"/>
        </w:rPr>
      </w:pPr>
      <w:r>
        <w:rPr>
          <w:rFonts w:ascii="Times New Roman" w:hAnsi="Times New Roman" w:cs="Times New Roman"/>
        </w:rPr>
        <w:t>Δεν υπάρχει σύνδεση με την αγορά εργασίας.</w:t>
      </w:r>
    </w:p>
    <w:p w:rsidR="00364801" w:rsidRDefault="00364801" w:rsidP="00364801">
      <w:pPr>
        <w:pStyle w:val="a3"/>
        <w:numPr>
          <w:ilvl w:val="0"/>
          <w:numId w:val="1"/>
        </w:numPr>
        <w:spacing w:after="0"/>
        <w:rPr>
          <w:rFonts w:ascii="Times New Roman" w:hAnsi="Times New Roman" w:cs="Times New Roman"/>
        </w:rPr>
      </w:pPr>
      <w:r>
        <w:rPr>
          <w:rFonts w:ascii="Times New Roman" w:hAnsi="Times New Roman" w:cs="Times New Roman"/>
        </w:rPr>
        <w:t>Δεν αξιοποιούνται πλήρως οι δυνατότητες που παρέχουν οι νέες τεχνολογίες.</w:t>
      </w:r>
    </w:p>
    <w:p w:rsidR="00364801" w:rsidRDefault="00364801" w:rsidP="00364801">
      <w:pPr>
        <w:pStyle w:val="a3"/>
        <w:numPr>
          <w:ilvl w:val="0"/>
          <w:numId w:val="1"/>
        </w:numPr>
        <w:spacing w:after="0"/>
        <w:rPr>
          <w:rFonts w:ascii="Times New Roman" w:hAnsi="Times New Roman" w:cs="Times New Roman"/>
        </w:rPr>
      </w:pPr>
      <w:r>
        <w:rPr>
          <w:rFonts w:ascii="Times New Roman" w:hAnsi="Times New Roman" w:cs="Times New Roman"/>
        </w:rPr>
        <w:t>Το υλικό των σχολικών βιβλίων είναι παρωχημένο.</w:t>
      </w:r>
    </w:p>
    <w:p w:rsidR="00364801" w:rsidRDefault="00364801" w:rsidP="00364801">
      <w:pPr>
        <w:pStyle w:val="a3"/>
        <w:numPr>
          <w:ilvl w:val="0"/>
          <w:numId w:val="1"/>
        </w:numPr>
        <w:spacing w:after="0"/>
        <w:rPr>
          <w:rFonts w:ascii="Times New Roman" w:hAnsi="Times New Roman" w:cs="Times New Roman"/>
        </w:rPr>
      </w:pPr>
      <w:r>
        <w:rPr>
          <w:rFonts w:ascii="Times New Roman" w:hAnsi="Times New Roman" w:cs="Times New Roman"/>
        </w:rPr>
        <w:t>Η τεχνική εκπαίδευση παρά τα βήματα προόδου που έχουν συντελεστεί αντιμετωπίζεται</w:t>
      </w:r>
      <w:r w:rsidR="00914975">
        <w:rPr>
          <w:rFonts w:ascii="Times New Roman" w:hAnsi="Times New Roman" w:cs="Times New Roman"/>
        </w:rPr>
        <w:t xml:space="preserve"> με στερεοτυπικές αντιλήψεις.</w:t>
      </w:r>
    </w:p>
    <w:p w:rsidR="001F6664" w:rsidRDefault="001F6664" w:rsidP="001F6664">
      <w:pPr>
        <w:pStyle w:val="a3"/>
        <w:spacing w:after="0"/>
        <w:ind w:left="2160"/>
        <w:rPr>
          <w:rFonts w:ascii="Times New Roman" w:hAnsi="Times New Roman" w:cs="Times New Roman"/>
          <w:b/>
          <w:u w:val="single"/>
        </w:rPr>
      </w:pPr>
      <w:r w:rsidRPr="001F6664">
        <w:rPr>
          <w:rFonts w:ascii="Times New Roman" w:hAnsi="Times New Roman" w:cs="Times New Roman"/>
          <w:b/>
          <w:u w:val="single"/>
        </w:rPr>
        <w:t>Το δημιουργικό σχολείο</w:t>
      </w:r>
    </w:p>
    <w:p w:rsidR="001F6664" w:rsidRDefault="001F6664" w:rsidP="001F6664">
      <w:pPr>
        <w:spacing w:after="0"/>
        <w:rPr>
          <w:rFonts w:ascii="Times New Roman" w:hAnsi="Times New Roman" w:cs="Times New Roman"/>
        </w:rPr>
      </w:pPr>
      <w:r>
        <w:rPr>
          <w:rFonts w:ascii="Times New Roman" w:hAnsi="Times New Roman" w:cs="Times New Roman"/>
        </w:rPr>
        <w:t>Το σχολείο οφείλει να προσφέρει ολοκληρωμένη παιδεία στους μαθητές και να συμβάλλει στη διαμόρφωση των χαρακτήρων, την εξέλιξη  της κοινωνικοποίησης και στην ανάπτυξη της δημιουργικότητας των μαθητών . Για να το πετύχει αυτό μπορεί να:</w:t>
      </w:r>
    </w:p>
    <w:p w:rsidR="001F6664" w:rsidRDefault="001F6664" w:rsidP="001F6664">
      <w:pPr>
        <w:pStyle w:val="a3"/>
        <w:numPr>
          <w:ilvl w:val="0"/>
          <w:numId w:val="2"/>
        </w:numPr>
        <w:spacing w:after="0"/>
        <w:rPr>
          <w:rFonts w:ascii="Times New Roman" w:hAnsi="Times New Roman" w:cs="Times New Roman"/>
        </w:rPr>
      </w:pPr>
      <w:r>
        <w:rPr>
          <w:rFonts w:ascii="Times New Roman" w:hAnsi="Times New Roman" w:cs="Times New Roman"/>
        </w:rPr>
        <w:t>Οργανώνει δημιουργικές δραστηριότητες με τη συμμετοχή των μαθητών (θεατρικές παραστάσεις, επισκέψεις σε χώρους πολιτισμού, περιβαλλοντικές επισκέψεις, συμμετοχή σε διαγωνισμούς, έκφραση των καλλιτεχνικών ενδιαφερόντων των μαθητών μέσω της μουσικής, της ζωγραφικής κ.α.)</w:t>
      </w:r>
    </w:p>
    <w:p w:rsidR="001F6664" w:rsidRDefault="00D34A46" w:rsidP="001F6664">
      <w:pPr>
        <w:pStyle w:val="a3"/>
        <w:numPr>
          <w:ilvl w:val="0"/>
          <w:numId w:val="2"/>
        </w:numPr>
        <w:spacing w:after="0"/>
        <w:rPr>
          <w:rFonts w:ascii="Times New Roman" w:hAnsi="Times New Roman" w:cs="Times New Roman"/>
        </w:rPr>
      </w:pPr>
      <w:r>
        <w:rPr>
          <w:rFonts w:ascii="Times New Roman" w:hAnsi="Times New Roman" w:cs="Times New Roman"/>
        </w:rPr>
        <w:t xml:space="preserve">Χρησιμοποιεί και να αξιοποιεί τις  δυνατότητες που προσφέρουν οι νέες τεχνολογίες(διαδραστικοί πίνακες, αξιοποίηση του διαδικτύου, εκπαιδευτικό υλικό, παιχνιδοποίηση, </w:t>
      </w:r>
      <w:r>
        <w:rPr>
          <w:rFonts w:ascii="Times New Roman" w:hAnsi="Times New Roman" w:cs="Times New Roman"/>
          <w:lang w:val="en-US"/>
        </w:rPr>
        <w:t>on</w:t>
      </w:r>
      <w:r w:rsidRPr="00D34A46">
        <w:rPr>
          <w:rFonts w:ascii="Times New Roman" w:hAnsi="Times New Roman" w:cs="Times New Roman"/>
        </w:rPr>
        <w:t xml:space="preserve"> </w:t>
      </w:r>
      <w:r>
        <w:rPr>
          <w:rFonts w:ascii="Times New Roman" w:hAnsi="Times New Roman" w:cs="Times New Roman"/>
          <w:lang w:val="en-US"/>
        </w:rPr>
        <w:t>line</w:t>
      </w:r>
      <w:r w:rsidRPr="00D34A46">
        <w:rPr>
          <w:rFonts w:ascii="Times New Roman" w:hAnsi="Times New Roman" w:cs="Times New Roman"/>
        </w:rPr>
        <w:t xml:space="preserve"> </w:t>
      </w:r>
      <w:r>
        <w:rPr>
          <w:rFonts w:ascii="Times New Roman" w:hAnsi="Times New Roman" w:cs="Times New Roman"/>
        </w:rPr>
        <w:t>βιβλιοθήκες, μουσεία κ.α.</w:t>
      </w:r>
    </w:p>
    <w:p w:rsidR="00D34A46" w:rsidRDefault="00D34A46" w:rsidP="001F6664">
      <w:pPr>
        <w:pStyle w:val="a3"/>
        <w:numPr>
          <w:ilvl w:val="0"/>
          <w:numId w:val="2"/>
        </w:numPr>
        <w:spacing w:after="0"/>
        <w:rPr>
          <w:rFonts w:ascii="Times New Roman" w:hAnsi="Times New Roman" w:cs="Times New Roman"/>
        </w:rPr>
      </w:pPr>
      <w:r>
        <w:rPr>
          <w:rFonts w:ascii="Times New Roman" w:hAnsi="Times New Roman" w:cs="Times New Roman"/>
        </w:rPr>
        <w:lastRenderedPageBreak/>
        <w:t>Προσφέρει όσο το δυνατόν πιο ολοκληρωμένη εκπαίδευση στου μαθητές/</w:t>
      </w:r>
      <w:proofErr w:type="spellStart"/>
      <w:r>
        <w:rPr>
          <w:rFonts w:ascii="Times New Roman" w:hAnsi="Times New Roman" w:cs="Times New Roman"/>
        </w:rPr>
        <w:t>τριες</w:t>
      </w:r>
      <w:proofErr w:type="spellEnd"/>
      <w:r>
        <w:rPr>
          <w:rFonts w:ascii="Times New Roman" w:hAnsi="Times New Roman" w:cs="Times New Roman"/>
        </w:rPr>
        <w:t xml:space="preserve"> χωρίς να τους φορτώνει με υπερβολικές γνώσεις.</w:t>
      </w:r>
    </w:p>
    <w:p w:rsidR="00D34A46" w:rsidRDefault="00D34A46" w:rsidP="00D34A46">
      <w:pPr>
        <w:pStyle w:val="a3"/>
        <w:spacing w:after="0"/>
        <w:ind w:left="2880"/>
        <w:rPr>
          <w:rFonts w:ascii="Times New Roman" w:hAnsi="Times New Roman" w:cs="Times New Roman"/>
          <w:b/>
          <w:u w:val="single"/>
        </w:rPr>
      </w:pPr>
      <w:r w:rsidRPr="00D34A46">
        <w:rPr>
          <w:rFonts w:ascii="Times New Roman" w:hAnsi="Times New Roman" w:cs="Times New Roman"/>
          <w:b/>
          <w:u w:val="single"/>
        </w:rPr>
        <w:t>Ο ρόλος του εκπαιδευτικού</w:t>
      </w:r>
    </w:p>
    <w:p w:rsidR="00CC19F8" w:rsidRDefault="009848C5" w:rsidP="009848C5">
      <w:pPr>
        <w:spacing w:after="0"/>
        <w:rPr>
          <w:rFonts w:ascii="Times New Roman" w:hAnsi="Times New Roman" w:cs="Times New Roman"/>
        </w:rPr>
      </w:pPr>
      <w:r>
        <w:rPr>
          <w:rFonts w:ascii="Times New Roman" w:hAnsi="Times New Roman" w:cs="Times New Roman"/>
        </w:rPr>
        <w:t>Στις απαιτήσεις της νέας εποχής ο εκπαιδευτικός πρέπει να:</w:t>
      </w:r>
    </w:p>
    <w:p w:rsidR="009848C5" w:rsidRDefault="009848C5" w:rsidP="009848C5">
      <w:pPr>
        <w:pStyle w:val="a3"/>
        <w:numPr>
          <w:ilvl w:val="0"/>
          <w:numId w:val="3"/>
        </w:numPr>
        <w:spacing w:after="0"/>
        <w:rPr>
          <w:rFonts w:ascii="Times New Roman" w:hAnsi="Times New Roman" w:cs="Times New Roman"/>
        </w:rPr>
      </w:pPr>
      <w:r>
        <w:rPr>
          <w:rFonts w:ascii="Times New Roman" w:hAnsi="Times New Roman" w:cs="Times New Roman"/>
        </w:rPr>
        <w:t>Είναι ενημερωμένος και σωστά καταρτισμένος ώστε να ανταποκρίνεται και να προσαρμόζεται στις εκάστοτε ανάγκες.</w:t>
      </w:r>
    </w:p>
    <w:p w:rsidR="009848C5" w:rsidRDefault="009848C5" w:rsidP="009848C5">
      <w:pPr>
        <w:pStyle w:val="a3"/>
        <w:numPr>
          <w:ilvl w:val="0"/>
          <w:numId w:val="3"/>
        </w:numPr>
        <w:spacing w:after="0"/>
        <w:rPr>
          <w:rFonts w:ascii="Times New Roman" w:hAnsi="Times New Roman" w:cs="Times New Roman"/>
        </w:rPr>
      </w:pPr>
      <w:r>
        <w:rPr>
          <w:rFonts w:ascii="Times New Roman" w:hAnsi="Times New Roman" w:cs="Times New Roman"/>
        </w:rPr>
        <w:t>Επιδεικνύει ενδιαφέρον για την ανάπτυξη της δημιουργικότητας των μαθητών.</w:t>
      </w:r>
    </w:p>
    <w:p w:rsidR="009848C5" w:rsidRDefault="009848C5" w:rsidP="009848C5">
      <w:pPr>
        <w:pStyle w:val="a3"/>
        <w:numPr>
          <w:ilvl w:val="0"/>
          <w:numId w:val="3"/>
        </w:numPr>
        <w:spacing w:after="0"/>
        <w:rPr>
          <w:rFonts w:ascii="Times New Roman" w:hAnsi="Times New Roman" w:cs="Times New Roman"/>
        </w:rPr>
      </w:pPr>
      <w:r>
        <w:rPr>
          <w:rFonts w:ascii="Times New Roman" w:hAnsi="Times New Roman" w:cs="Times New Roman"/>
        </w:rPr>
        <w:t>Προσπαθεί να κερδίσει το σεβασμό και την αναγνώριση των μαθητών του με το ήθος του, την επάρκειά του ως εκπαιδευτικού, την ισότιμη αντιμετώπιση των μαθητών.</w:t>
      </w:r>
    </w:p>
    <w:p w:rsidR="009848C5" w:rsidRDefault="009848C5" w:rsidP="009848C5">
      <w:pPr>
        <w:pStyle w:val="a3"/>
        <w:numPr>
          <w:ilvl w:val="0"/>
          <w:numId w:val="3"/>
        </w:numPr>
        <w:spacing w:after="0"/>
        <w:rPr>
          <w:rFonts w:ascii="Times New Roman" w:hAnsi="Times New Roman" w:cs="Times New Roman"/>
        </w:rPr>
      </w:pPr>
      <w:r>
        <w:rPr>
          <w:rFonts w:ascii="Times New Roman" w:hAnsi="Times New Roman" w:cs="Times New Roman"/>
        </w:rPr>
        <w:t>Να καλλιεργήσει αξίες στους μαθητές, να τους μάθει να λειτουργούν ως υπεύθυνα άτομα, να τους μάθει να συνεργάζονται, να διαλέγονται</w:t>
      </w:r>
    </w:p>
    <w:p w:rsidR="009848C5" w:rsidRDefault="009848C5" w:rsidP="009848C5">
      <w:pPr>
        <w:spacing w:after="0"/>
        <w:ind w:left="1440" w:firstLine="720"/>
        <w:rPr>
          <w:rFonts w:ascii="Times New Roman" w:hAnsi="Times New Roman" w:cs="Times New Roman"/>
          <w:b/>
          <w:u w:val="single"/>
        </w:rPr>
      </w:pPr>
      <w:r w:rsidRPr="009848C5">
        <w:rPr>
          <w:rFonts w:ascii="Times New Roman" w:hAnsi="Times New Roman" w:cs="Times New Roman"/>
          <w:b/>
          <w:u w:val="single"/>
        </w:rPr>
        <w:t>Περαιτέρω ενίσχυση του ρόλου του σχολείου</w:t>
      </w:r>
    </w:p>
    <w:p w:rsidR="009848C5" w:rsidRDefault="009E62CA" w:rsidP="009848C5">
      <w:pPr>
        <w:spacing w:after="0"/>
        <w:rPr>
          <w:rFonts w:ascii="Times New Roman" w:hAnsi="Times New Roman" w:cs="Times New Roman"/>
        </w:rPr>
      </w:pPr>
      <w:r>
        <w:rPr>
          <w:rFonts w:ascii="Times New Roman" w:hAnsi="Times New Roman" w:cs="Times New Roman"/>
        </w:rPr>
        <w:t>Μπροστά στις προκλήσεις της νέας εποχής που αναδεικνύει νέα προβλήματα το σχολείο οφείλει να θωρακιστεί ώστε να μπορεί να ανταπεξέλθει όσο το δυνατόν περισσότερο στις ανάγκες των μαθητών. Για να επιτευχθεί αυτό πρέπει να υπάρχει:</w:t>
      </w:r>
    </w:p>
    <w:p w:rsidR="009E62CA" w:rsidRDefault="009E62CA" w:rsidP="009E62CA">
      <w:pPr>
        <w:pStyle w:val="a3"/>
        <w:numPr>
          <w:ilvl w:val="0"/>
          <w:numId w:val="4"/>
        </w:numPr>
        <w:spacing w:after="0"/>
        <w:rPr>
          <w:rFonts w:ascii="Times New Roman" w:hAnsi="Times New Roman" w:cs="Times New Roman"/>
        </w:rPr>
      </w:pPr>
      <w:r>
        <w:rPr>
          <w:rFonts w:ascii="Times New Roman" w:hAnsi="Times New Roman" w:cs="Times New Roman"/>
        </w:rPr>
        <w:t>συχνότερη επικοινωνία  και συνεργασία μεταξύ εκπαιδευτικών και γονέων με στόχους την ενημέρωση, την πρόληψη και την αντιμετώπιση των οποιοδήποτε ζητημάτων προκύπτουν εντός και εκτός σχολικής ζωής</w:t>
      </w:r>
    </w:p>
    <w:p w:rsidR="009E62CA" w:rsidRDefault="009E62CA" w:rsidP="009E62CA">
      <w:pPr>
        <w:pStyle w:val="a3"/>
        <w:numPr>
          <w:ilvl w:val="0"/>
          <w:numId w:val="4"/>
        </w:numPr>
        <w:spacing w:after="0"/>
        <w:rPr>
          <w:rFonts w:ascii="Times New Roman" w:hAnsi="Times New Roman" w:cs="Times New Roman"/>
        </w:rPr>
      </w:pPr>
      <w:r>
        <w:rPr>
          <w:rFonts w:ascii="Times New Roman" w:hAnsi="Times New Roman" w:cs="Times New Roman"/>
        </w:rPr>
        <w:t>η συνδρομή θεσμών συμβουλευτικού χαρακτήρα(ψυχολόγοι, κοινωνικοί λειτουργοί, ειδικοί σε μαθησιακά ζητήματα  κ.α.) επαγγελματικού προσανατολισμού</w:t>
      </w:r>
    </w:p>
    <w:p w:rsidR="009E62CA" w:rsidRDefault="009E62CA" w:rsidP="009E62CA">
      <w:pPr>
        <w:pStyle w:val="a3"/>
        <w:numPr>
          <w:ilvl w:val="0"/>
          <w:numId w:val="4"/>
        </w:numPr>
        <w:spacing w:after="0"/>
        <w:rPr>
          <w:rFonts w:ascii="Times New Roman" w:hAnsi="Times New Roman" w:cs="Times New Roman"/>
        </w:rPr>
      </w:pPr>
      <w:r>
        <w:rPr>
          <w:rFonts w:ascii="Times New Roman" w:hAnsi="Times New Roman" w:cs="Times New Roman"/>
        </w:rPr>
        <w:t>η επιμόρφωση των εκπαιδευτικών τόσο σε ζητήματα που αφορούν τα διδακτικά αντικείμενά τους όσο και για θέματα που απασχολούν την ευρύτερη εκπαιδευτική κοινότητα αλλά και την κοινωνία</w:t>
      </w:r>
    </w:p>
    <w:p w:rsidR="00250FA5" w:rsidRDefault="009E62CA" w:rsidP="009E62CA">
      <w:pPr>
        <w:pStyle w:val="a3"/>
        <w:numPr>
          <w:ilvl w:val="0"/>
          <w:numId w:val="4"/>
        </w:numPr>
        <w:spacing w:after="0"/>
        <w:rPr>
          <w:rFonts w:ascii="Times New Roman" w:hAnsi="Times New Roman" w:cs="Times New Roman"/>
        </w:rPr>
      </w:pPr>
      <w:r>
        <w:rPr>
          <w:rFonts w:ascii="Times New Roman" w:hAnsi="Times New Roman" w:cs="Times New Roman"/>
        </w:rPr>
        <w:t xml:space="preserve">φροντίδα για την ομαλή ενσωμάτωση </w:t>
      </w:r>
      <w:r w:rsidR="00250FA5">
        <w:rPr>
          <w:rFonts w:ascii="Times New Roman" w:hAnsi="Times New Roman" w:cs="Times New Roman"/>
        </w:rPr>
        <w:t>στην εκπαιδευτική διαδικασία</w:t>
      </w:r>
      <w:r>
        <w:rPr>
          <w:rFonts w:ascii="Times New Roman" w:hAnsi="Times New Roman" w:cs="Times New Roman"/>
        </w:rPr>
        <w:t xml:space="preserve"> </w:t>
      </w:r>
      <w:r w:rsidR="00250FA5">
        <w:rPr>
          <w:rFonts w:ascii="Times New Roman" w:hAnsi="Times New Roman" w:cs="Times New Roman"/>
        </w:rPr>
        <w:t>παιδιών από «ευαίσθητες» κοινωνικά ομάδες( με οικονομικά και κοινωνικά προβλήματα, μειονότητες, μετανάστες, πρόσφυγες) ή παιδιών που έχουν ειδικές εκπαιδευτικές ανάγκες( παιδιά με μαθησιακές δυσκολίες, με προβλήματα αναπηρίας ή με άλλα σοβαρά προβλήματα υγείας)</w:t>
      </w:r>
    </w:p>
    <w:p w:rsidR="00250FA5" w:rsidRDefault="00250FA5" w:rsidP="009E62CA">
      <w:pPr>
        <w:pStyle w:val="a3"/>
        <w:numPr>
          <w:ilvl w:val="0"/>
          <w:numId w:val="4"/>
        </w:numPr>
        <w:spacing w:after="0"/>
        <w:rPr>
          <w:rFonts w:ascii="Times New Roman" w:hAnsi="Times New Roman" w:cs="Times New Roman"/>
        </w:rPr>
      </w:pPr>
      <w:r>
        <w:rPr>
          <w:rFonts w:ascii="Times New Roman" w:hAnsi="Times New Roman" w:cs="Times New Roman"/>
        </w:rPr>
        <w:t>στήριξη της τεχνικής εκπαίδευσης ώστε να αποτελεί αξιόπιστη επιλογή για την παροχή επαγγελματικής κατάρτισης και τεχνογνωσίας.</w:t>
      </w:r>
    </w:p>
    <w:p w:rsidR="00250FA5" w:rsidRDefault="00250FA5" w:rsidP="00250FA5">
      <w:pPr>
        <w:pStyle w:val="a3"/>
        <w:spacing w:after="0"/>
        <w:rPr>
          <w:rFonts w:ascii="Times New Roman" w:hAnsi="Times New Roman" w:cs="Times New Roman"/>
        </w:rPr>
      </w:pPr>
    </w:p>
    <w:p w:rsidR="009E62CA" w:rsidRPr="009E62CA" w:rsidRDefault="00250FA5" w:rsidP="00250FA5">
      <w:pPr>
        <w:pStyle w:val="a3"/>
        <w:spacing w:after="0"/>
        <w:rPr>
          <w:rFonts w:ascii="Times New Roman" w:hAnsi="Times New Roman" w:cs="Times New Roman"/>
        </w:rPr>
      </w:pPr>
      <w:r>
        <w:rPr>
          <w:rFonts w:ascii="Times New Roman" w:hAnsi="Times New Roman" w:cs="Times New Roman"/>
        </w:rPr>
        <w:t xml:space="preserve">Υλικό αντλήθηκε και από το βιβλίο «Νέα Ελληνικά Γ’ ΕΠΑΛ» των </w:t>
      </w:r>
      <w:proofErr w:type="spellStart"/>
      <w:r>
        <w:rPr>
          <w:rFonts w:ascii="Times New Roman" w:hAnsi="Times New Roman" w:cs="Times New Roman"/>
        </w:rPr>
        <w:t>Μητσέλου</w:t>
      </w:r>
      <w:proofErr w:type="spellEnd"/>
      <w:r>
        <w:rPr>
          <w:rFonts w:ascii="Times New Roman" w:hAnsi="Times New Roman" w:cs="Times New Roman"/>
        </w:rPr>
        <w:t xml:space="preserve">- </w:t>
      </w:r>
      <w:proofErr w:type="spellStart"/>
      <w:r>
        <w:rPr>
          <w:rFonts w:ascii="Times New Roman" w:hAnsi="Times New Roman" w:cs="Times New Roman"/>
        </w:rPr>
        <w:t>Μητσέλου</w:t>
      </w:r>
      <w:proofErr w:type="spellEnd"/>
      <w:r>
        <w:rPr>
          <w:rFonts w:ascii="Times New Roman" w:hAnsi="Times New Roman" w:cs="Times New Roman"/>
        </w:rPr>
        <w:t xml:space="preserve">, εκδόσεις </w:t>
      </w:r>
      <w:proofErr w:type="spellStart"/>
      <w:r>
        <w:rPr>
          <w:rFonts w:ascii="Times New Roman" w:hAnsi="Times New Roman" w:cs="Times New Roman"/>
        </w:rPr>
        <w:t>Ελληνοεκδοτική</w:t>
      </w:r>
      <w:proofErr w:type="spellEnd"/>
      <w:r w:rsidR="007D3A83">
        <w:rPr>
          <w:rFonts w:ascii="Times New Roman" w:hAnsi="Times New Roman" w:cs="Times New Roman"/>
        </w:rPr>
        <w:t>, Αθήνα, Μάρτιος 2021</w:t>
      </w:r>
    </w:p>
    <w:sectPr w:rsidR="009E62CA" w:rsidRPr="009E62CA"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2091F"/>
    <w:multiLevelType w:val="hybridMultilevel"/>
    <w:tmpl w:val="7C8ECA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E1E4799"/>
    <w:multiLevelType w:val="hybridMultilevel"/>
    <w:tmpl w:val="F52EA84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3BC39E9"/>
    <w:multiLevelType w:val="hybridMultilevel"/>
    <w:tmpl w:val="E0A0FBB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EF01A46"/>
    <w:multiLevelType w:val="hybridMultilevel"/>
    <w:tmpl w:val="6BAE5E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0A0B"/>
    <w:rsid w:val="00090A0B"/>
    <w:rsid w:val="00167170"/>
    <w:rsid w:val="001F6664"/>
    <w:rsid w:val="00250FA5"/>
    <w:rsid w:val="002E14DA"/>
    <w:rsid w:val="00364801"/>
    <w:rsid w:val="00394106"/>
    <w:rsid w:val="006576D7"/>
    <w:rsid w:val="0075734A"/>
    <w:rsid w:val="007D3A83"/>
    <w:rsid w:val="00914975"/>
    <w:rsid w:val="009848C5"/>
    <w:rsid w:val="009E62CA"/>
    <w:rsid w:val="00B1552C"/>
    <w:rsid w:val="00CC19F8"/>
    <w:rsid w:val="00CD1EA8"/>
    <w:rsid w:val="00D34A46"/>
    <w:rsid w:val="00EC244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gkelc">
    <w:name w:val="hgkelc"/>
    <w:basedOn w:val="a0"/>
    <w:rsid w:val="00090A0B"/>
  </w:style>
  <w:style w:type="paragraph" w:styleId="a3">
    <w:name w:val="List Paragraph"/>
    <w:basedOn w:val="a"/>
    <w:uiPriority w:val="34"/>
    <w:qFormat/>
    <w:rsid w:val="003648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776</Words>
  <Characters>4193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10</cp:revision>
  <dcterms:created xsi:type="dcterms:W3CDTF">2024-11-30T08:36:00Z</dcterms:created>
  <dcterms:modified xsi:type="dcterms:W3CDTF">2024-11-30T10:39:00Z</dcterms:modified>
</cp:coreProperties>
</file>