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37" w:rsidRPr="00E80622" w:rsidRDefault="00E40FFB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Φύλλο εργασίας με ά</w:t>
      </w:r>
      <w:r w:rsidR="004248F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 xml:space="preserve">σκηση </w:t>
      </w:r>
      <w:r w:rsidR="009448AA" w:rsidRPr="00E806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από την τράπεζα θεμάτων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 xml:space="preserve"> στην Ενεργητική και τη Παθητική Σύνταξη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Να μετατρέψετε την ενεργητική σύνταξη σε παθητική ή το αντίστροφο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</w:t>
      </w:r>
      <w:r w:rsidR="00F1731F">
        <w:rPr>
          <w:rFonts w:ascii="Times New Roman" w:eastAsia="Times New Roman" w:hAnsi="Times New Roman"/>
          <w:sz w:val="24"/>
          <w:szCs w:val="24"/>
          <w:lang w:eastAsia="el-GR"/>
        </w:rPr>
        <w:t>. «Ο αναλφαβητισμός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 αναστέλλει την οικονομική ανάπτυξη»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2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. «Η μη ολοκλήρωση της υποχρεωτικής εκπαίδευσης δυσχεραίνει την επιτυχή ενσωμάτωση των ατόμων στην αγορά εργασίας» 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3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. «θα πρέπει να αναζητηθούν συστηματικά νέοι τρόποι εκμάθησης ξένων γλωσσών» 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4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. «Έξω από τη χώρα μας πάλι δεν έχουμε προβάλει την ελληνική γλώσσα με σωστό και ουσιαστικό τρόπο». 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5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«Η τυπογραφία διεύρυνε τη γλωσσική ποικιλία με τα ποικίλα «εργαλεία» του γραπτού λόγου».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6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 «...από τα περισσότερα δικτατορικά καθεστώτα απαγορεύεται η σάτιρα και η κωμωδία...» 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7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«Οι γονείς κυριεύονται από [….] φόβους για τον αποχωρισμό των παιδιών».)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8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«Η κοινωνία πρέπει να οργανώσει την κοινωνικοποίηση των νέων»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9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«Το προσωπικό στυλ ελεύθερου χρόνου επηρεάζεται και διαμορφώνεται από την οικογένεια».</w:t>
      </w:r>
    </w:p>
    <w:p w:rsidR="00C63F37" w:rsidRP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C63F37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10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«Μαθήματα ελληνικής γλώσσας προσφέρονται σήμερα σχεδόν από όλα τα πανεπιστήμια της χώρας».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11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«Ο Βιτγκενστάιν δεν μας έχει διδάξει μόνο».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12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«Μαθήματα ελληνικής γλώσσας προσφέρονται σήμερα σχεδόν από όλα τα πανεπιστήμια της χώρας».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13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. «Η ελληνική διδάσκεται ως δεύτερη γλώσσα [από ειδικευμένο διδακτικό προσωπικό]». 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14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«Η σάτιρα από τη μια μεριά ξεσκεπάζει την ανοησία και από την άλλη καυτηριάζει το κακό»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15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«Η διάψευση αυτή προκαλεί το γέλιο»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16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«[Το Κρατικό Πιστοποιητικό Γλωσσομάθειας] αντιμετωπίζει ισότιμα τις σύγχρονες ευρωπαϊκές γλώσσες».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17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. «Η έννοια του εγγραμματισμού δεν έχει κατακτηθεί από την πλειονότητα των παιδιών». 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18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. «Μια τέτοια διαδικασία δημιουργεί αναπόφευκτες εντάσεις και πιθανές συγκρούσεις με το περιβάλλον, ανασφάλεια, αλλά και συγχρόνως έξαψη και διάθεση για πειραματισμούς». 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19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«ο ευκολόπιστος [..] γοητεύεται από τη ρητορική τους αξία»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20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 xml:space="preserve">. «Τα στοιχεία-σοκ παρουσίασε η </w:t>
      </w:r>
      <w:proofErr w:type="spellStart"/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Unesco</w:t>
      </w:r>
      <w:proofErr w:type="spellEnd"/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, με αφορμή τη χθεσινή, παγκόσμια ημέρα για την εξάλειψη του αναλφαβητισμού».</w:t>
      </w: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80622" w:rsidRPr="00E80622" w:rsidRDefault="00E80622" w:rsidP="00E80622">
      <w:pPr>
        <w:spacing w:after="0" w:line="240" w:lineRule="auto"/>
        <w:ind w:left="-993" w:right="-908"/>
        <w:rPr>
          <w:rFonts w:ascii="Times New Roman" w:eastAsia="Times New Roman" w:hAnsi="Times New Roman"/>
          <w:sz w:val="24"/>
          <w:szCs w:val="24"/>
          <w:lang w:eastAsia="el-GR"/>
        </w:rPr>
      </w:pPr>
      <w:r w:rsidRPr="00E8062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21</w:t>
      </w:r>
      <w:r w:rsidRPr="00E80622">
        <w:rPr>
          <w:rFonts w:ascii="Times New Roman" w:eastAsia="Times New Roman" w:hAnsi="Times New Roman"/>
          <w:sz w:val="24"/>
          <w:szCs w:val="24"/>
          <w:lang w:eastAsia="el-GR"/>
        </w:rPr>
        <w:t>. «Η Ελλάδα κατατάσσεται από τον ΟΗΕ στην 35η θέση παγκοσμίως, καθώς τα περισσότερα αναπτυγμένα κράτη του κόσμου έχουν εξαλείψει το πρόβλημα του αναλφαβητισμού».</w:t>
      </w:r>
    </w:p>
    <w:p w:rsidR="0075734A" w:rsidRPr="00C63F37" w:rsidRDefault="0075734A" w:rsidP="00E80622">
      <w:pPr>
        <w:rPr>
          <w:rFonts w:ascii="Times New Roman" w:hAnsi="Times New Roman"/>
          <w:sz w:val="24"/>
          <w:szCs w:val="24"/>
        </w:rPr>
      </w:pPr>
    </w:p>
    <w:sectPr w:rsidR="0075734A" w:rsidRPr="00C63F37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F37"/>
    <w:rsid w:val="00256B5B"/>
    <w:rsid w:val="002E4C75"/>
    <w:rsid w:val="004248F6"/>
    <w:rsid w:val="0075734A"/>
    <w:rsid w:val="00873772"/>
    <w:rsid w:val="009448AA"/>
    <w:rsid w:val="009C0EDE"/>
    <w:rsid w:val="00C63F37"/>
    <w:rsid w:val="00E40FFB"/>
    <w:rsid w:val="00E80622"/>
    <w:rsid w:val="00EE09C9"/>
    <w:rsid w:val="00F1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7</cp:revision>
  <dcterms:created xsi:type="dcterms:W3CDTF">2024-11-22T21:26:00Z</dcterms:created>
  <dcterms:modified xsi:type="dcterms:W3CDTF">2024-11-22T21:42:00Z</dcterms:modified>
</cp:coreProperties>
</file>