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5C0" w:rsidRDefault="002455C0" w:rsidP="002455C0">
      <w:pPr>
        <w:spacing w:after="0"/>
        <w:rPr>
          <w:rFonts w:ascii="Times New Roman" w:hAnsi="Times New Roman" w:cs="Times New Roman"/>
        </w:rPr>
      </w:pPr>
      <w:r>
        <w:rPr>
          <w:rFonts w:ascii="Times New Roman" w:hAnsi="Times New Roman" w:cs="Times New Roman"/>
        </w:rPr>
        <w:t>Οι Σέρβοι, οι Βούλγαροι και οι Έλληνες ήταν οι κύριοι ανταγωνιστές για τη Μακεδονία, αλλά και οι Ρουμάνοι επιχειρούσαν να διεκδικήσουν κάποιο τμήμα της. Στήρι</w:t>
      </w:r>
      <w:r w:rsidR="00EF2331">
        <w:rPr>
          <w:rFonts w:ascii="Times New Roman" w:hAnsi="Times New Roman" w:cs="Times New Roman"/>
        </w:rPr>
        <w:t>ζαν τα επιχειρήματά τους στους Β</w:t>
      </w:r>
      <w:r>
        <w:rPr>
          <w:rFonts w:ascii="Times New Roman" w:hAnsi="Times New Roman" w:cs="Times New Roman"/>
        </w:rPr>
        <w:t>λάχους ποιμένες και εμπόρους που ήταν διασκορπισμένοι σε ολόκληρη τη Μακεδονία, την Ήπειρο και τη Θεσσαλία και μιλούσαν μια γλώσσα συγγενική με τα ρουμανικά. Το 1879  ο προϋπολογισμός της Ρουμανίας περιελάμβανε ένα κονδύλιο 14.000 φράγκων για τη χρηματοδότηση των βλάχικων σχολείων. Ως το 1912 το ποσό για τη χρηματοδότηση αυτών των σχολείων που ήταν περίπου 30 στον αριθμό είχε φτάσει τα 1.000.000 φράγκα το χρόνο</w:t>
      </w:r>
    </w:p>
    <w:p w:rsidR="002455C0" w:rsidRDefault="002455C0" w:rsidP="002455C0">
      <w:pPr>
        <w:spacing w:after="0"/>
        <w:rPr>
          <w:rFonts w:ascii="Times New Roman" w:hAnsi="Times New Roman" w:cs="Times New Roman"/>
        </w:rPr>
      </w:pPr>
    </w:p>
    <w:p w:rsidR="0075734A" w:rsidRPr="002455C0" w:rsidRDefault="002455C0" w:rsidP="002455C0">
      <w:pPr>
        <w:spacing w:after="0"/>
        <w:rPr>
          <w:rFonts w:ascii="Times New Roman" w:hAnsi="Times New Roman" w:cs="Times New Roman"/>
        </w:rPr>
      </w:pPr>
      <w:r>
        <w:rPr>
          <w:rFonts w:ascii="Times New Roman" w:hAnsi="Times New Roman" w:cs="Times New Roman"/>
          <w:i/>
        </w:rPr>
        <w:t xml:space="preserve">Λ.Σ. </w:t>
      </w:r>
      <w:proofErr w:type="spellStart"/>
      <w:r>
        <w:rPr>
          <w:rFonts w:ascii="Times New Roman" w:hAnsi="Times New Roman" w:cs="Times New Roman"/>
          <w:i/>
        </w:rPr>
        <w:t>Σταυριανός</w:t>
      </w:r>
      <w:proofErr w:type="spellEnd"/>
      <w:r>
        <w:rPr>
          <w:rFonts w:ascii="Times New Roman" w:hAnsi="Times New Roman" w:cs="Times New Roman"/>
          <w:i/>
        </w:rPr>
        <w:t xml:space="preserve">, Τα Βαλκάνια μετά το 1453, Εκδόσεις </w:t>
      </w:r>
      <w:proofErr w:type="spellStart"/>
      <w:r>
        <w:rPr>
          <w:rFonts w:ascii="Times New Roman" w:hAnsi="Times New Roman" w:cs="Times New Roman"/>
          <w:i/>
        </w:rPr>
        <w:t>Βάνιας</w:t>
      </w:r>
      <w:proofErr w:type="spellEnd"/>
      <w:r>
        <w:rPr>
          <w:rFonts w:ascii="Times New Roman" w:hAnsi="Times New Roman" w:cs="Times New Roman"/>
          <w:i/>
        </w:rPr>
        <w:t>, Θεσσαλονίκη 2006, σελ.973</w:t>
      </w:r>
      <w:r>
        <w:rPr>
          <w:rFonts w:ascii="Times New Roman" w:hAnsi="Times New Roman" w:cs="Times New Roman"/>
        </w:rPr>
        <w:t xml:space="preserve"> </w:t>
      </w:r>
    </w:p>
    <w:sectPr w:rsidR="0075734A" w:rsidRPr="002455C0"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55C0"/>
    <w:rsid w:val="002455C0"/>
    <w:rsid w:val="002E726B"/>
    <w:rsid w:val="0075734A"/>
    <w:rsid w:val="00996CDD"/>
    <w:rsid w:val="00EF23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108</Words>
  <Characters>585</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PC</cp:lastModifiedBy>
  <cp:revision>2</cp:revision>
  <dcterms:created xsi:type="dcterms:W3CDTF">2022-04-16T14:23:00Z</dcterms:created>
  <dcterms:modified xsi:type="dcterms:W3CDTF">2024-04-15T08:04:00Z</dcterms:modified>
</cp:coreProperties>
</file>