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6729B9" w:rsidP="006729B9">
      <w:pPr>
        <w:spacing w:after="0"/>
        <w:ind w:firstLine="720"/>
        <w:rPr>
          <w:rFonts w:ascii="Times New Roman" w:hAnsi="Times New Roman" w:cs="Times New Roman"/>
          <w:b/>
          <w:u w:val="single"/>
        </w:rPr>
      </w:pPr>
      <w:r w:rsidRPr="006729B9">
        <w:rPr>
          <w:rFonts w:ascii="Times New Roman" w:hAnsi="Times New Roman" w:cs="Times New Roman"/>
          <w:b/>
          <w:u w:val="single"/>
        </w:rPr>
        <w:t>ΦΥΛΛΟ ΕΡΓΑΣΙΑΣ ΓΙΑ ΤΟΥΣ ΒΑΛΚΑΝΙΚΟΥΣ ΠΟΛΕΜΟΥΣ</w:t>
      </w:r>
    </w:p>
    <w:p w:rsidR="006729B9" w:rsidRDefault="006729B9" w:rsidP="006729B9">
      <w:pPr>
        <w:spacing w:after="0"/>
        <w:rPr>
          <w:rFonts w:ascii="Times New Roman" w:hAnsi="Times New Roman" w:cs="Times New Roman"/>
          <w:b/>
          <w:u w:val="single"/>
        </w:rPr>
      </w:pPr>
    </w:p>
    <w:p w:rsidR="006729B9" w:rsidRPr="00B62B8A" w:rsidRDefault="006729B9" w:rsidP="006729B9">
      <w:pPr>
        <w:spacing w:after="0" w:line="360" w:lineRule="auto"/>
        <w:jc w:val="center"/>
        <w:rPr>
          <w:rFonts w:cs="Calibri"/>
          <w:b/>
          <w:sz w:val="24"/>
          <w:szCs w:val="24"/>
        </w:rPr>
      </w:pPr>
    </w:p>
    <w:p w:rsidR="006729B9" w:rsidRPr="006729B9" w:rsidRDefault="006729B9" w:rsidP="006729B9">
      <w:pPr>
        <w:spacing w:after="0"/>
        <w:rPr>
          <w:rFonts w:ascii="Times New Roman" w:hAnsi="Times New Roman" w:cs="Times New Roman"/>
          <w:iCs/>
          <w:sz w:val="24"/>
          <w:szCs w:val="24"/>
        </w:rPr>
      </w:pPr>
      <w:r w:rsidRPr="006729B9">
        <w:rPr>
          <w:rFonts w:ascii="Times New Roman" w:hAnsi="Times New Roman" w:cs="Times New Roman"/>
          <w:b/>
          <w:sz w:val="24"/>
          <w:szCs w:val="24"/>
        </w:rPr>
        <w:t>1.</w:t>
      </w:r>
      <w:r w:rsidRPr="006729B9">
        <w:rPr>
          <w:rFonts w:ascii="Times New Roman" w:hAnsi="Times New Roman" w:cs="Times New Roman"/>
          <w:sz w:val="24"/>
          <w:szCs w:val="24"/>
        </w:rPr>
        <w:t xml:space="preserve"> Να εξηγήσετε το περιεχόμενο των </w:t>
      </w:r>
      <w:r w:rsidRPr="006729B9">
        <w:rPr>
          <w:rFonts w:ascii="Times New Roman" w:eastAsia="Times New Roman" w:hAnsi="Times New Roman" w:cs="Times New Roman"/>
          <w:sz w:val="24"/>
          <w:szCs w:val="24"/>
        </w:rPr>
        <w:t xml:space="preserve">ακόλουθων </w:t>
      </w:r>
      <w:r w:rsidRPr="006729B9">
        <w:rPr>
          <w:rFonts w:ascii="Times New Roman" w:hAnsi="Times New Roman" w:cs="Times New Roman"/>
          <w:sz w:val="24"/>
          <w:szCs w:val="24"/>
        </w:rPr>
        <w:t xml:space="preserve">ιστορικών όρων: </w:t>
      </w:r>
      <w:r w:rsidRPr="006729B9">
        <w:rPr>
          <w:rFonts w:ascii="Times New Roman" w:hAnsi="Times New Roman" w:cs="Times New Roman"/>
          <w:iCs/>
          <w:sz w:val="24"/>
          <w:szCs w:val="24"/>
        </w:rPr>
        <w:t>Βαλκανικοί Πόλεμοι</w:t>
      </w:r>
    </w:p>
    <w:p w:rsidR="006729B9" w:rsidRDefault="006729B9" w:rsidP="006729B9">
      <w:pPr>
        <w:spacing w:after="0"/>
        <w:rPr>
          <w:rFonts w:ascii="Times New Roman" w:hAnsi="Times New Roman" w:cs="Times New Roman"/>
          <w:i/>
          <w:iCs/>
          <w:sz w:val="24"/>
          <w:szCs w:val="24"/>
        </w:rPr>
      </w:pPr>
    </w:p>
    <w:p w:rsidR="006729B9" w:rsidRDefault="006729B9" w:rsidP="006729B9">
      <w:pPr>
        <w:spacing w:after="0"/>
        <w:rPr>
          <w:rFonts w:ascii="Times New Roman" w:hAnsi="Times New Roman" w:cs="Times New Roman"/>
          <w:color w:val="000000" w:themeColor="text1"/>
        </w:rPr>
      </w:pPr>
      <w:r>
        <w:rPr>
          <w:rFonts w:ascii="Times New Roman" w:hAnsi="Times New Roman" w:cs="Times New Roman"/>
          <w:color w:val="000000" w:themeColor="text1"/>
        </w:rPr>
        <w:t>2.</w:t>
      </w:r>
      <w:r w:rsidRPr="006729B9">
        <w:rPr>
          <w:rFonts w:ascii="Times New Roman" w:hAnsi="Times New Roman" w:cs="Times New Roman"/>
          <w:color w:val="000000" w:themeColor="text1"/>
        </w:rPr>
        <w:t xml:space="preserve">Να χαρακτηρίσετε τις προτάσεις που ακολουθούν, γράφοντας στο τετράδιό σας τον αριθμό που αντιστοιχεί στην κάθε πληροφορία και δίπλα του τη λέξη </w:t>
      </w:r>
      <w:r w:rsidRPr="006729B9">
        <w:rPr>
          <w:rFonts w:ascii="Times New Roman" w:hAnsi="Times New Roman" w:cs="Times New Roman"/>
          <w:b/>
          <w:color w:val="000000" w:themeColor="text1"/>
        </w:rPr>
        <w:t>Σωστό</w:t>
      </w:r>
      <w:r w:rsidRPr="006729B9">
        <w:rPr>
          <w:rFonts w:ascii="Times New Roman" w:hAnsi="Times New Roman" w:cs="Times New Roman"/>
          <w:color w:val="000000" w:themeColor="text1"/>
        </w:rPr>
        <w:t xml:space="preserve">, αν η πληροφορία είναι σωστή, ή τη λέξη </w:t>
      </w:r>
      <w:r w:rsidRPr="006729B9">
        <w:rPr>
          <w:rFonts w:ascii="Times New Roman" w:hAnsi="Times New Roman" w:cs="Times New Roman"/>
          <w:b/>
          <w:color w:val="000000" w:themeColor="text1"/>
        </w:rPr>
        <w:t>Λάθος</w:t>
      </w:r>
      <w:r w:rsidRPr="006729B9">
        <w:rPr>
          <w:rFonts w:ascii="Times New Roman" w:hAnsi="Times New Roman" w:cs="Times New Roman"/>
          <w:color w:val="000000" w:themeColor="text1"/>
        </w:rPr>
        <w:t>, αν η πληροφορία είναι λανθασμένη:</w:t>
      </w:r>
    </w:p>
    <w:p w:rsidR="006729B9" w:rsidRDefault="006729B9" w:rsidP="006729B9">
      <w:pPr>
        <w:spacing w:after="0"/>
        <w:rPr>
          <w:rFonts w:ascii="Times New Roman" w:hAnsi="Times New Roman" w:cs="Times New Roman"/>
          <w:color w:val="000000" w:themeColor="text1"/>
        </w:rPr>
      </w:pPr>
    </w:p>
    <w:p w:rsidR="006729B9" w:rsidRDefault="006729B9" w:rsidP="006729B9">
      <w:pPr>
        <w:spacing w:after="0"/>
        <w:rPr>
          <w:rFonts w:ascii="Times New Roman" w:hAnsi="Times New Roman" w:cs="Times New Roman"/>
        </w:rPr>
      </w:pPr>
      <w:r w:rsidRPr="006729B9">
        <w:rPr>
          <w:rFonts w:ascii="Times New Roman" w:hAnsi="Times New Roman" w:cs="Times New Roman"/>
        </w:rPr>
        <w:t>1.. Στον Β΄ Βαλκανικό Πόλεμο πολέμησαν οι Έλληνες και Σέρβοι εναντίον των Βουλγάρων.</w:t>
      </w:r>
    </w:p>
    <w:p w:rsidR="006729B9" w:rsidRPr="00F15022" w:rsidRDefault="006729B9" w:rsidP="006729B9">
      <w:pPr>
        <w:spacing w:after="0" w:line="360" w:lineRule="auto"/>
        <w:jc w:val="both"/>
        <w:rPr>
          <w:rFonts w:ascii="Calibri" w:eastAsia="Calibri" w:hAnsi="Calibri" w:cs="Calibri"/>
          <w:sz w:val="24"/>
          <w:szCs w:val="24"/>
        </w:rPr>
      </w:pPr>
      <w:r>
        <w:rPr>
          <w:rFonts w:ascii="Times New Roman" w:hAnsi="Times New Roman" w:cs="Times New Roman"/>
        </w:rPr>
        <w:t xml:space="preserve">2. </w:t>
      </w:r>
      <w:r w:rsidRPr="006729B9">
        <w:rPr>
          <w:rFonts w:ascii="Times New Roman" w:eastAsia="Calibri" w:hAnsi="Times New Roman" w:cs="Times New Roman"/>
          <w:sz w:val="24"/>
          <w:szCs w:val="24"/>
        </w:rPr>
        <w:t>Κερδισμένες από τους Βαλκανικούς πολέμους βγήκαν η Βουλγαρία και η Τουρκία.</w:t>
      </w:r>
    </w:p>
    <w:p w:rsidR="006729B9" w:rsidRDefault="006729B9" w:rsidP="006729B9">
      <w:pPr>
        <w:spacing w:after="0"/>
        <w:rPr>
          <w:rFonts w:ascii="Times New Roman" w:hAnsi="Times New Roman" w:cs="Times New Roman"/>
        </w:rPr>
      </w:pPr>
      <w:r>
        <w:rPr>
          <w:rFonts w:ascii="Times New Roman" w:hAnsi="Times New Roman" w:cs="Times New Roman"/>
        </w:rPr>
        <w:t>3.</w:t>
      </w:r>
      <w:r w:rsidR="00E11D5B" w:rsidRPr="00E11D5B">
        <w:rPr>
          <w:rFonts w:cstheme="minorHAnsi"/>
        </w:rPr>
        <w:t xml:space="preserve"> </w:t>
      </w:r>
      <w:r w:rsidR="00E11D5B" w:rsidRPr="00E11D5B">
        <w:rPr>
          <w:rFonts w:ascii="Times New Roman" w:hAnsi="Times New Roman" w:cs="Times New Roman"/>
        </w:rPr>
        <w:t>Και στους δύο Βαλκανικούς Πολέμους οι Έλληνες πολέμησαν εναντίον της Βουλγαρίας.</w:t>
      </w:r>
    </w:p>
    <w:p w:rsidR="00E11D5B" w:rsidRDefault="00E11D5B" w:rsidP="00E11D5B">
      <w:pPr>
        <w:spacing w:after="0" w:line="360" w:lineRule="auto"/>
        <w:jc w:val="both"/>
        <w:rPr>
          <w:rFonts w:ascii="Times New Roman" w:eastAsia="Times New Roman" w:hAnsi="Times New Roman" w:cs="Times New Roman"/>
          <w:sz w:val="24"/>
          <w:szCs w:val="24"/>
        </w:rPr>
      </w:pPr>
      <w:r>
        <w:rPr>
          <w:rFonts w:ascii="Times New Roman" w:hAnsi="Times New Roman" w:cs="Times New Roman"/>
        </w:rPr>
        <w:t>4.</w:t>
      </w:r>
      <w:r w:rsidRPr="00E11D5B">
        <w:rPr>
          <w:rFonts w:ascii="Calibri" w:eastAsia="Times New Roman" w:hAnsi="Calibri"/>
          <w:sz w:val="24"/>
          <w:szCs w:val="24"/>
        </w:rPr>
        <w:t xml:space="preserve"> </w:t>
      </w:r>
      <w:r w:rsidRPr="00E11D5B">
        <w:rPr>
          <w:rFonts w:ascii="Times New Roman" w:eastAsia="Times New Roman" w:hAnsi="Times New Roman" w:cs="Times New Roman"/>
          <w:sz w:val="24"/>
          <w:szCs w:val="24"/>
        </w:rPr>
        <w:t>Η Αλβανία ήταν ένα από τα κράτη που πήραν μέρος στον Α΄ Βαλκανικό Πόλεμο.</w:t>
      </w:r>
    </w:p>
    <w:p w:rsidR="00E11D5B" w:rsidRPr="00E11D5B" w:rsidRDefault="00E11D5B" w:rsidP="00E11D5B">
      <w:pPr>
        <w:spacing w:after="0" w:line="360" w:lineRule="auto"/>
        <w:jc w:val="both"/>
        <w:rPr>
          <w:rFonts w:ascii="Times New Roman" w:hAnsi="Times New Roman" w:cs="Times New Roman"/>
          <w:sz w:val="24"/>
          <w:szCs w:val="24"/>
        </w:rPr>
      </w:pPr>
      <w:r w:rsidRPr="00E11D5B">
        <w:rPr>
          <w:rFonts w:ascii="Times New Roman" w:eastAsia="Times New Roman" w:hAnsi="Times New Roman" w:cs="Times New Roman"/>
          <w:sz w:val="24"/>
          <w:szCs w:val="24"/>
        </w:rPr>
        <w:t>5.</w:t>
      </w:r>
      <w:r w:rsidRPr="00E11D5B">
        <w:rPr>
          <w:rFonts w:ascii="Times New Roman" w:hAnsi="Times New Roman" w:cs="Times New Roman"/>
          <w:sz w:val="24"/>
          <w:szCs w:val="24"/>
        </w:rPr>
        <w:t xml:space="preserve"> Τα βόρεια σύνορα της Ελλάδας έως τους Βαλκανικούς Πολέμους δεν ξεπερνούσαν τη Θεσσαλία.</w:t>
      </w:r>
    </w:p>
    <w:p w:rsidR="00E11D5B" w:rsidRDefault="00E11D5B" w:rsidP="00E11D5B">
      <w:pPr>
        <w:spacing w:after="0" w:line="360" w:lineRule="auto"/>
        <w:jc w:val="both"/>
        <w:rPr>
          <w:rFonts w:ascii="Times New Roman" w:hAnsi="Times New Roman" w:cs="Times New Roman"/>
          <w:sz w:val="24"/>
          <w:szCs w:val="24"/>
        </w:rPr>
      </w:pPr>
      <w:r w:rsidRPr="00E11D5B">
        <w:rPr>
          <w:rFonts w:ascii="Times New Roman" w:hAnsi="Times New Roman" w:cs="Times New Roman"/>
          <w:sz w:val="24"/>
          <w:szCs w:val="24"/>
        </w:rPr>
        <w:t>6.Στον Α' Βαλκανικό Πόλεμο οι σύμμαχοι Βούλγαροι, Έλληνες, Σέρβοι και Μαυροβούνιοι πολέμησαν εναντίον των Τούρκων.</w:t>
      </w:r>
    </w:p>
    <w:p w:rsidR="003843EC" w:rsidRPr="00C7031A" w:rsidRDefault="003843EC" w:rsidP="003843EC">
      <w:pPr>
        <w:spacing w:after="0" w:line="360" w:lineRule="auto"/>
        <w:jc w:val="both"/>
        <w:rPr>
          <w:rFonts w:cs="Calibri"/>
          <w:b/>
          <w:sz w:val="24"/>
          <w:szCs w:val="24"/>
        </w:rPr>
      </w:pPr>
      <w:r>
        <w:rPr>
          <w:rFonts w:ascii="Times New Roman" w:hAnsi="Times New Roman" w:cs="Times New Roman"/>
          <w:sz w:val="24"/>
          <w:szCs w:val="24"/>
        </w:rPr>
        <w:t>7.</w:t>
      </w:r>
      <w:r w:rsidRPr="003843EC">
        <w:rPr>
          <w:rFonts w:cs="Calibri"/>
          <w:sz w:val="24"/>
          <w:szCs w:val="24"/>
        </w:rPr>
        <w:t xml:space="preserve"> </w:t>
      </w:r>
      <w:r w:rsidRPr="003843EC">
        <w:rPr>
          <w:rFonts w:ascii="Times New Roman" w:hAnsi="Times New Roman" w:cs="Times New Roman"/>
          <w:sz w:val="24"/>
          <w:szCs w:val="24"/>
        </w:rPr>
        <w:t>Στον Β' Βαλκανικό Πόλεμο οι Έλληνες ήταν σύμμαχοι με τους Βούλγαρους.</w:t>
      </w:r>
      <w:r w:rsidRPr="00C7031A">
        <w:rPr>
          <w:rFonts w:cs="Calibri"/>
          <w:sz w:val="24"/>
          <w:szCs w:val="24"/>
        </w:rPr>
        <w:t xml:space="preserve"> </w:t>
      </w:r>
    </w:p>
    <w:p w:rsidR="003843EC" w:rsidRPr="00E11D5B" w:rsidRDefault="003843EC" w:rsidP="00E11D5B">
      <w:pPr>
        <w:spacing w:after="0" w:line="360" w:lineRule="auto"/>
        <w:jc w:val="both"/>
        <w:rPr>
          <w:rFonts w:ascii="Times New Roman" w:hAnsi="Times New Roman" w:cs="Times New Roman"/>
          <w:sz w:val="24"/>
          <w:szCs w:val="24"/>
        </w:rPr>
      </w:pPr>
    </w:p>
    <w:p w:rsidR="00E11D5B" w:rsidRPr="00E11D5B" w:rsidRDefault="00E11D5B" w:rsidP="00E11D5B">
      <w:pPr>
        <w:spacing w:after="0" w:line="360" w:lineRule="auto"/>
        <w:jc w:val="both"/>
        <w:rPr>
          <w:rFonts w:ascii="Times New Roman" w:eastAsia="Times New Roman" w:hAnsi="Times New Roman" w:cs="Times New Roman"/>
          <w:sz w:val="24"/>
          <w:szCs w:val="24"/>
        </w:rPr>
      </w:pPr>
    </w:p>
    <w:p w:rsidR="006729B9" w:rsidRDefault="00965DDC" w:rsidP="006729B9">
      <w:pPr>
        <w:spacing w:after="0" w:line="360" w:lineRule="auto"/>
        <w:jc w:val="both"/>
        <w:rPr>
          <w:rFonts w:ascii="Times New Roman" w:eastAsia="Calibri" w:hAnsi="Times New Roman" w:cs="Times New Roman"/>
        </w:rPr>
      </w:pPr>
      <w:r>
        <w:rPr>
          <w:rFonts w:ascii="Times New Roman" w:hAnsi="Times New Roman" w:cs="Times New Roman"/>
        </w:rPr>
        <w:t>3</w:t>
      </w:r>
      <w:r w:rsidR="006729B9" w:rsidRPr="006729B9">
        <w:rPr>
          <w:rFonts w:ascii="Times New Roman" w:eastAsia="Calibri" w:hAnsi="Times New Roman" w:cs="Times New Roman"/>
        </w:rPr>
        <w:t xml:space="preserve"> Να επιλέξετε και να γράψετε τη σωστή απάντηση για κάθε ομάδα από τις ακόλουθες ερωτήσεις:</w:t>
      </w:r>
    </w:p>
    <w:p w:rsidR="006729B9" w:rsidRPr="006729B9" w:rsidRDefault="006729B9" w:rsidP="006729B9">
      <w:pPr>
        <w:spacing w:after="0" w:line="360" w:lineRule="auto"/>
        <w:jc w:val="both"/>
        <w:rPr>
          <w:rFonts w:ascii="Times New Roman" w:hAnsi="Times New Roman" w:cs="Times New Roman"/>
          <w:sz w:val="24"/>
          <w:szCs w:val="24"/>
        </w:rPr>
      </w:pPr>
      <w:r w:rsidRPr="006729B9">
        <w:rPr>
          <w:rFonts w:ascii="Times New Roman" w:eastAsia="Calibri" w:hAnsi="Times New Roman" w:cs="Times New Roman"/>
          <w:sz w:val="24"/>
          <w:szCs w:val="24"/>
        </w:rPr>
        <w:t>Κατά τον Α΄ Βαλκανικό Πόλεμο συμμάχησαν οι:</w:t>
      </w:r>
    </w:p>
    <w:p w:rsidR="006729B9" w:rsidRPr="006729B9" w:rsidRDefault="006729B9" w:rsidP="006729B9">
      <w:pPr>
        <w:spacing w:after="0" w:line="360" w:lineRule="auto"/>
        <w:jc w:val="both"/>
        <w:rPr>
          <w:rFonts w:ascii="Times New Roman" w:hAnsi="Times New Roman" w:cs="Times New Roman"/>
          <w:sz w:val="24"/>
          <w:szCs w:val="24"/>
        </w:rPr>
      </w:pPr>
      <w:r w:rsidRPr="006729B9">
        <w:rPr>
          <w:rFonts w:ascii="Times New Roman" w:eastAsia="Calibri" w:hAnsi="Times New Roman" w:cs="Times New Roman"/>
          <w:sz w:val="24"/>
          <w:szCs w:val="24"/>
        </w:rPr>
        <w:t>α. Έλληνες, Βούλγαροι, Σέρβοι και Μαυροβούνιοι εναντίον των Τούρκων</w:t>
      </w:r>
    </w:p>
    <w:p w:rsidR="006729B9" w:rsidRPr="006729B9" w:rsidRDefault="006729B9" w:rsidP="006729B9">
      <w:pPr>
        <w:spacing w:after="0" w:line="360" w:lineRule="auto"/>
        <w:jc w:val="both"/>
        <w:rPr>
          <w:rFonts w:ascii="Times New Roman" w:hAnsi="Times New Roman" w:cs="Times New Roman"/>
          <w:sz w:val="24"/>
          <w:szCs w:val="24"/>
        </w:rPr>
      </w:pPr>
      <w:r w:rsidRPr="006729B9">
        <w:rPr>
          <w:rFonts w:ascii="Times New Roman" w:eastAsia="Calibri" w:hAnsi="Times New Roman" w:cs="Times New Roman"/>
          <w:sz w:val="24"/>
          <w:szCs w:val="24"/>
        </w:rPr>
        <w:t>β. Έλληνες, Βούλγαροι, Σέρβοι και Ρουμάνοι εναντίον των Τούρκων</w:t>
      </w:r>
    </w:p>
    <w:p w:rsidR="006729B9" w:rsidRPr="006729B9" w:rsidRDefault="006729B9" w:rsidP="006729B9">
      <w:pPr>
        <w:spacing w:after="0" w:line="360" w:lineRule="auto"/>
        <w:jc w:val="both"/>
        <w:rPr>
          <w:rFonts w:ascii="Times New Roman" w:hAnsi="Times New Roman" w:cs="Times New Roman"/>
          <w:sz w:val="24"/>
          <w:szCs w:val="24"/>
        </w:rPr>
      </w:pPr>
      <w:r w:rsidRPr="006729B9">
        <w:rPr>
          <w:rFonts w:ascii="Times New Roman" w:eastAsia="Calibri" w:hAnsi="Times New Roman" w:cs="Times New Roman"/>
          <w:sz w:val="24"/>
          <w:szCs w:val="24"/>
        </w:rPr>
        <w:t>γ. Έλληνες, Σέρβοι και Μαυροβούνιοι εναντίον των Βουλγάρων</w:t>
      </w:r>
    </w:p>
    <w:p w:rsidR="006729B9" w:rsidRPr="006729B9" w:rsidRDefault="006729B9" w:rsidP="006729B9">
      <w:pPr>
        <w:spacing w:after="0" w:line="360" w:lineRule="auto"/>
        <w:jc w:val="both"/>
        <w:rPr>
          <w:rFonts w:ascii="Times New Roman" w:hAnsi="Times New Roman" w:cs="Times New Roman"/>
          <w:sz w:val="24"/>
          <w:szCs w:val="24"/>
        </w:rPr>
      </w:pPr>
      <w:r w:rsidRPr="006729B9">
        <w:rPr>
          <w:rFonts w:ascii="Times New Roman" w:eastAsia="Calibri" w:hAnsi="Times New Roman" w:cs="Times New Roman"/>
          <w:sz w:val="24"/>
          <w:szCs w:val="24"/>
        </w:rPr>
        <w:t>δ. Έλληνες, Σέρβοι και Ρουμάνοι εναντίον των Βουλγάρων</w:t>
      </w:r>
    </w:p>
    <w:p w:rsidR="006729B9" w:rsidRPr="006729B9" w:rsidRDefault="006729B9" w:rsidP="006729B9">
      <w:pPr>
        <w:spacing w:after="0" w:line="360" w:lineRule="auto"/>
        <w:jc w:val="both"/>
        <w:rPr>
          <w:rFonts w:ascii="Times New Roman" w:hAnsi="Times New Roman" w:cs="Times New Roman"/>
        </w:rPr>
      </w:pPr>
    </w:p>
    <w:p w:rsidR="006729B9" w:rsidRDefault="006729B9" w:rsidP="006729B9">
      <w:pPr>
        <w:spacing w:after="0"/>
        <w:rPr>
          <w:rFonts w:ascii="Times New Roman" w:hAnsi="Times New Roman" w:cs="Times New Roman"/>
        </w:rPr>
      </w:pPr>
    </w:p>
    <w:p w:rsidR="006729B9" w:rsidRDefault="006729B9" w:rsidP="006729B9">
      <w:pPr>
        <w:spacing w:after="0"/>
        <w:rPr>
          <w:rFonts w:ascii="Times New Roman" w:hAnsi="Times New Roman" w:cs="Times New Roman"/>
        </w:rPr>
      </w:pPr>
    </w:p>
    <w:p w:rsidR="006729B9" w:rsidRPr="006729B9" w:rsidRDefault="00965DDC" w:rsidP="006729B9">
      <w:pPr>
        <w:spacing w:after="0" w:line="360" w:lineRule="auto"/>
        <w:jc w:val="both"/>
        <w:rPr>
          <w:rFonts w:ascii="Times New Roman" w:eastAsia="Times New Roman" w:hAnsi="Times New Roman" w:cs="Times New Roman"/>
          <w:bCs/>
          <w:color w:val="000009"/>
          <w:sz w:val="24"/>
          <w:lang w:eastAsia="en-GB"/>
        </w:rPr>
      </w:pPr>
      <w:r>
        <w:rPr>
          <w:rFonts w:ascii="Times New Roman" w:eastAsia="Times New Roman" w:hAnsi="Times New Roman" w:cs="Times New Roman"/>
          <w:bCs/>
          <w:color w:val="000009"/>
          <w:sz w:val="24"/>
          <w:lang w:eastAsia="en-GB"/>
        </w:rPr>
        <w:t>4.</w:t>
      </w:r>
      <w:r w:rsidR="006729B9" w:rsidRPr="006729B9">
        <w:rPr>
          <w:rFonts w:ascii="Times New Roman" w:eastAsia="Times New Roman" w:hAnsi="Times New Roman" w:cs="Times New Roman"/>
          <w:bCs/>
          <w:color w:val="000009"/>
          <w:sz w:val="24"/>
          <w:lang w:eastAsia="en-GB"/>
        </w:rPr>
        <w:t xml:space="preserve">Συνδυάζοντας τις ιστορικές σας γνώσεις με πληροφορίες που θα αντλήσετε από το κείμενο που σας δίνεται, να απαντήσετε στα ακόλουθα ερωτήματα: </w:t>
      </w:r>
    </w:p>
    <w:p w:rsidR="006729B9" w:rsidRPr="006729B9" w:rsidRDefault="006729B9" w:rsidP="006729B9">
      <w:pPr>
        <w:spacing w:after="0" w:line="360" w:lineRule="auto"/>
        <w:jc w:val="both"/>
        <w:rPr>
          <w:rFonts w:ascii="Times New Roman" w:eastAsia="Times New Roman" w:hAnsi="Times New Roman" w:cs="Times New Roman"/>
          <w:color w:val="000009"/>
          <w:sz w:val="24"/>
          <w:szCs w:val="24"/>
          <w:lang w:eastAsia="en-GB"/>
        </w:rPr>
      </w:pPr>
      <w:r w:rsidRPr="006729B9">
        <w:rPr>
          <w:rFonts w:ascii="Times New Roman" w:eastAsia="Times New Roman" w:hAnsi="Times New Roman" w:cs="Times New Roman"/>
          <w:b/>
          <w:bCs/>
          <w:color w:val="000009"/>
          <w:sz w:val="24"/>
          <w:szCs w:val="24"/>
          <w:lang w:eastAsia="en-GB"/>
        </w:rPr>
        <w:t xml:space="preserve">α. </w:t>
      </w:r>
      <w:r w:rsidRPr="006729B9">
        <w:rPr>
          <w:rFonts w:ascii="Times New Roman" w:eastAsia="Times New Roman" w:hAnsi="Times New Roman" w:cs="Times New Roman"/>
          <w:bCs/>
          <w:color w:val="000009"/>
          <w:sz w:val="24"/>
          <w:szCs w:val="24"/>
          <w:lang w:eastAsia="en-GB"/>
        </w:rPr>
        <w:t xml:space="preserve">Πώς αντιμετωπίστηκαν οι υπόδουλες εθνότητες της Οθωμανικής Αυτοκρατορίας </w:t>
      </w:r>
      <w:r w:rsidRPr="006729B9">
        <w:rPr>
          <w:rFonts w:ascii="Times New Roman" w:eastAsia="Times New Roman" w:hAnsi="Times New Roman" w:cs="Times New Roman"/>
          <w:color w:val="000009"/>
          <w:sz w:val="24"/>
          <w:szCs w:val="24"/>
          <w:lang w:eastAsia="en-GB"/>
        </w:rPr>
        <w:t xml:space="preserve">μετά το κίνημα των Νεότουρκων (1908);          </w:t>
      </w:r>
      <w:r w:rsidRPr="006729B9">
        <w:rPr>
          <w:rFonts w:ascii="Times New Roman" w:eastAsia="Times New Roman" w:hAnsi="Times New Roman" w:cs="Times New Roman"/>
          <w:color w:val="000009"/>
          <w:sz w:val="24"/>
          <w:szCs w:val="24"/>
          <w:lang w:eastAsia="en-GB"/>
        </w:rPr>
        <w:tab/>
      </w:r>
      <w:r w:rsidRPr="006729B9">
        <w:rPr>
          <w:rFonts w:ascii="Times New Roman" w:eastAsia="Times New Roman" w:hAnsi="Times New Roman" w:cs="Times New Roman"/>
          <w:color w:val="000009"/>
          <w:sz w:val="24"/>
          <w:szCs w:val="24"/>
          <w:lang w:eastAsia="en-GB"/>
        </w:rPr>
        <w:tab/>
      </w:r>
      <w:r w:rsidRPr="006729B9">
        <w:rPr>
          <w:rFonts w:ascii="Times New Roman" w:eastAsia="Times New Roman" w:hAnsi="Times New Roman" w:cs="Times New Roman"/>
          <w:color w:val="000009"/>
          <w:sz w:val="24"/>
          <w:szCs w:val="24"/>
          <w:lang w:eastAsia="en-GB"/>
        </w:rPr>
        <w:tab/>
      </w:r>
      <w:r w:rsidRPr="006729B9">
        <w:rPr>
          <w:rFonts w:ascii="Times New Roman" w:eastAsia="Times New Roman" w:hAnsi="Times New Roman" w:cs="Times New Roman"/>
          <w:color w:val="000009"/>
          <w:sz w:val="24"/>
          <w:szCs w:val="24"/>
          <w:lang w:eastAsia="en-GB"/>
        </w:rPr>
        <w:tab/>
      </w:r>
      <w:r w:rsidRPr="006729B9">
        <w:rPr>
          <w:rFonts w:ascii="Times New Roman" w:eastAsia="Times New Roman" w:hAnsi="Times New Roman" w:cs="Times New Roman"/>
          <w:color w:val="000009"/>
          <w:sz w:val="24"/>
          <w:szCs w:val="24"/>
          <w:lang w:eastAsia="en-GB"/>
        </w:rPr>
        <w:tab/>
        <w:t xml:space="preserve">          (μονάδες 12)                                                                                   </w:t>
      </w:r>
    </w:p>
    <w:p w:rsidR="006729B9" w:rsidRPr="006729B9" w:rsidRDefault="006729B9" w:rsidP="006729B9">
      <w:pPr>
        <w:spacing w:after="0" w:line="360" w:lineRule="auto"/>
        <w:jc w:val="both"/>
        <w:rPr>
          <w:rFonts w:ascii="Times New Roman" w:eastAsia="Times New Roman" w:hAnsi="Times New Roman" w:cs="Times New Roman"/>
          <w:color w:val="000009"/>
          <w:sz w:val="24"/>
          <w:szCs w:val="24"/>
          <w:lang w:eastAsia="en-GB"/>
        </w:rPr>
      </w:pPr>
      <w:r w:rsidRPr="006729B9">
        <w:rPr>
          <w:rFonts w:ascii="Times New Roman" w:eastAsia="Times New Roman" w:hAnsi="Times New Roman" w:cs="Times New Roman"/>
          <w:b/>
          <w:bCs/>
          <w:color w:val="000009"/>
          <w:sz w:val="24"/>
          <w:szCs w:val="24"/>
          <w:lang w:eastAsia="en-GB"/>
        </w:rPr>
        <w:lastRenderedPageBreak/>
        <w:t>β.</w:t>
      </w:r>
      <w:r w:rsidRPr="006729B9">
        <w:rPr>
          <w:rFonts w:ascii="Times New Roman" w:eastAsia="Times New Roman" w:hAnsi="Times New Roman" w:cs="Times New Roman"/>
          <w:color w:val="000009"/>
          <w:sz w:val="24"/>
          <w:szCs w:val="24"/>
          <w:lang w:eastAsia="en-GB"/>
        </w:rPr>
        <w:t xml:space="preserve"> Πώς επηρέασε η πολιτική των </w:t>
      </w:r>
      <w:proofErr w:type="spellStart"/>
      <w:r w:rsidRPr="006729B9">
        <w:rPr>
          <w:rFonts w:ascii="Times New Roman" w:eastAsia="Times New Roman" w:hAnsi="Times New Roman" w:cs="Times New Roman"/>
          <w:color w:val="000009"/>
          <w:sz w:val="24"/>
          <w:szCs w:val="24"/>
          <w:lang w:eastAsia="en-GB"/>
        </w:rPr>
        <w:t>Νεοτούρκων</w:t>
      </w:r>
      <w:proofErr w:type="spellEnd"/>
      <w:r w:rsidRPr="006729B9">
        <w:rPr>
          <w:rFonts w:ascii="Times New Roman" w:eastAsia="Times New Roman" w:hAnsi="Times New Roman" w:cs="Times New Roman"/>
          <w:color w:val="000009"/>
          <w:sz w:val="24"/>
          <w:szCs w:val="24"/>
          <w:lang w:eastAsia="en-GB"/>
        </w:rPr>
        <w:t xml:space="preserve"> και των Μεγάλων Δυνάμεων τη στάση των Βαλκανικών χωρών απέναντι στην Οθωμανική Αυτοκρατορία κατά τον Α’ Βαλκανικό Πόλεμο (1912-13); </w:t>
      </w:r>
      <w:r w:rsidRPr="006729B9">
        <w:rPr>
          <w:rFonts w:ascii="Times New Roman" w:eastAsia="Times New Roman" w:hAnsi="Times New Roman" w:cs="Times New Roman"/>
          <w:color w:val="000009"/>
          <w:sz w:val="24"/>
          <w:szCs w:val="24"/>
          <w:lang w:eastAsia="en-GB"/>
        </w:rPr>
        <w:tab/>
      </w:r>
      <w:r w:rsidRPr="006729B9">
        <w:rPr>
          <w:rFonts w:ascii="Times New Roman" w:eastAsia="Times New Roman" w:hAnsi="Times New Roman" w:cs="Times New Roman"/>
          <w:color w:val="000009"/>
          <w:sz w:val="24"/>
          <w:szCs w:val="24"/>
          <w:lang w:eastAsia="en-GB"/>
        </w:rPr>
        <w:tab/>
      </w:r>
      <w:r w:rsidRPr="006729B9">
        <w:rPr>
          <w:rFonts w:ascii="Times New Roman" w:eastAsia="Times New Roman" w:hAnsi="Times New Roman" w:cs="Times New Roman"/>
          <w:color w:val="000009"/>
          <w:sz w:val="24"/>
          <w:szCs w:val="24"/>
          <w:lang w:eastAsia="en-GB"/>
        </w:rPr>
        <w:tab/>
      </w:r>
      <w:r w:rsidRPr="006729B9">
        <w:rPr>
          <w:rFonts w:ascii="Times New Roman" w:eastAsia="Times New Roman" w:hAnsi="Times New Roman" w:cs="Times New Roman"/>
          <w:color w:val="000009"/>
          <w:sz w:val="24"/>
          <w:szCs w:val="24"/>
          <w:lang w:eastAsia="en-GB"/>
        </w:rPr>
        <w:tab/>
      </w:r>
      <w:r w:rsidRPr="006729B9">
        <w:rPr>
          <w:rFonts w:ascii="Times New Roman" w:eastAsia="Times New Roman" w:hAnsi="Times New Roman" w:cs="Times New Roman"/>
          <w:color w:val="000009"/>
          <w:sz w:val="24"/>
          <w:szCs w:val="24"/>
          <w:lang w:eastAsia="en-GB"/>
        </w:rPr>
        <w:tab/>
      </w:r>
      <w:r w:rsidRPr="006729B9">
        <w:rPr>
          <w:rFonts w:ascii="Times New Roman" w:eastAsia="Times New Roman" w:hAnsi="Times New Roman" w:cs="Times New Roman"/>
          <w:color w:val="000009"/>
          <w:sz w:val="24"/>
          <w:szCs w:val="24"/>
          <w:lang w:eastAsia="en-GB"/>
        </w:rPr>
        <w:tab/>
      </w:r>
      <w:r w:rsidRPr="006729B9">
        <w:rPr>
          <w:rFonts w:ascii="Times New Roman" w:eastAsia="Times New Roman" w:hAnsi="Times New Roman" w:cs="Times New Roman"/>
          <w:color w:val="000009"/>
          <w:sz w:val="24"/>
          <w:szCs w:val="24"/>
          <w:lang w:eastAsia="en-GB"/>
        </w:rPr>
        <w:tab/>
      </w:r>
      <w:r w:rsidRPr="006729B9">
        <w:rPr>
          <w:rFonts w:ascii="Times New Roman" w:eastAsia="Times New Roman" w:hAnsi="Times New Roman" w:cs="Times New Roman"/>
          <w:color w:val="000009"/>
          <w:sz w:val="24"/>
          <w:szCs w:val="24"/>
          <w:lang w:eastAsia="en-GB"/>
        </w:rPr>
        <w:tab/>
      </w:r>
      <w:r w:rsidRPr="006729B9">
        <w:rPr>
          <w:rFonts w:ascii="Times New Roman" w:eastAsia="Times New Roman" w:hAnsi="Times New Roman" w:cs="Times New Roman"/>
          <w:color w:val="000009"/>
          <w:sz w:val="24"/>
          <w:szCs w:val="24"/>
          <w:lang w:eastAsia="en-GB"/>
        </w:rPr>
        <w:tab/>
        <w:t xml:space="preserve">          (μονάδες 13)</w:t>
      </w:r>
    </w:p>
    <w:p w:rsidR="006729B9" w:rsidRPr="006729B9" w:rsidRDefault="006729B9" w:rsidP="006729B9">
      <w:pPr>
        <w:spacing w:after="0" w:line="360" w:lineRule="auto"/>
        <w:jc w:val="both"/>
        <w:rPr>
          <w:rFonts w:ascii="Times New Roman" w:eastAsia="Times New Roman" w:hAnsi="Times New Roman" w:cs="Times New Roman"/>
          <w:b/>
          <w:bCs/>
          <w:color w:val="000009"/>
          <w:sz w:val="24"/>
          <w:lang w:eastAsia="en-GB"/>
        </w:rPr>
      </w:pPr>
      <w:r w:rsidRPr="006729B9">
        <w:rPr>
          <w:rFonts w:ascii="Times New Roman" w:eastAsia="Times New Roman" w:hAnsi="Times New Roman" w:cs="Times New Roman"/>
          <w:color w:val="000009"/>
          <w:sz w:val="24"/>
          <w:szCs w:val="24"/>
          <w:lang w:eastAsia="en-GB"/>
        </w:rPr>
        <w:t xml:space="preserve">                                                                                                                                              </w:t>
      </w:r>
      <w:r w:rsidRPr="006729B9">
        <w:rPr>
          <w:rFonts w:ascii="Times New Roman" w:eastAsia="Times New Roman" w:hAnsi="Times New Roman" w:cs="Times New Roman"/>
          <w:b/>
          <w:bCs/>
          <w:color w:val="000009"/>
          <w:sz w:val="24"/>
          <w:lang w:eastAsia="en-GB"/>
        </w:rPr>
        <w:t>Μονάδες 25</w:t>
      </w:r>
    </w:p>
    <w:p w:rsidR="006729B9" w:rsidRPr="006729B9" w:rsidRDefault="006729B9" w:rsidP="006729B9">
      <w:pPr>
        <w:spacing w:after="0" w:line="360" w:lineRule="auto"/>
        <w:jc w:val="center"/>
        <w:rPr>
          <w:rFonts w:ascii="Times New Roman" w:eastAsia="Times New Roman" w:hAnsi="Times New Roman" w:cs="Times New Roman"/>
          <w:b/>
          <w:bCs/>
          <w:color w:val="000009"/>
          <w:sz w:val="24"/>
          <w:lang w:eastAsia="en-GB"/>
        </w:rPr>
      </w:pPr>
      <w:r w:rsidRPr="006729B9">
        <w:rPr>
          <w:rFonts w:ascii="Times New Roman" w:eastAsia="Times New Roman" w:hAnsi="Times New Roman" w:cs="Times New Roman"/>
          <w:b/>
          <w:bCs/>
          <w:color w:val="000009"/>
          <w:sz w:val="24"/>
          <w:lang w:eastAsia="en-GB"/>
        </w:rPr>
        <w:t xml:space="preserve">ΚΕΙΜΕΝΟ </w:t>
      </w:r>
    </w:p>
    <w:p w:rsidR="006729B9" w:rsidRPr="006729B9" w:rsidRDefault="006729B9" w:rsidP="006729B9">
      <w:pPr>
        <w:spacing w:line="360" w:lineRule="auto"/>
        <w:jc w:val="both"/>
        <w:rPr>
          <w:rFonts w:ascii="Times New Roman" w:eastAsia="Times New Roman" w:hAnsi="Times New Roman" w:cs="Times New Roman"/>
          <w:bCs/>
          <w:color w:val="000009"/>
          <w:sz w:val="24"/>
          <w:lang w:eastAsia="en-GB"/>
        </w:rPr>
      </w:pPr>
      <w:r w:rsidRPr="006729B9">
        <w:rPr>
          <w:rFonts w:ascii="Times New Roman" w:eastAsia="Times New Roman" w:hAnsi="Times New Roman" w:cs="Times New Roman"/>
          <w:bCs/>
          <w:color w:val="000009"/>
          <w:sz w:val="24"/>
          <w:lang w:eastAsia="en-GB"/>
        </w:rPr>
        <w:t>Μετά την επανάσταση του 1908 και τη νίκη του εθνικού κινήματος των «</w:t>
      </w:r>
      <w:proofErr w:type="spellStart"/>
      <w:r w:rsidRPr="006729B9">
        <w:rPr>
          <w:rFonts w:ascii="Times New Roman" w:eastAsia="Times New Roman" w:hAnsi="Times New Roman" w:cs="Times New Roman"/>
          <w:bCs/>
          <w:color w:val="000009"/>
          <w:sz w:val="24"/>
          <w:lang w:eastAsia="en-GB"/>
        </w:rPr>
        <w:t>Νεοτούρκων</w:t>
      </w:r>
      <w:proofErr w:type="spellEnd"/>
      <w:r w:rsidRPr="006729B9">
        <w:rPr>
          <w:rFonts w:ascii="Times New Roman" w:eastAsia="Times New Roman" w:hAnsi="Times New Roman" w:cs="Times New Roman"/>
          <w:bCs/>
          <w:color w:val="000009"/>
          <w:sz w:val="24"/>
          <w:lang w:eastAsia="en-GB"/>
        </w:rPr>
        <w:t xml:space="preserve">», η θέση των χριστιανικών πληθυσμών της Ευρωπαϊκής Τουρκίας γινόταν πολύ δύσκολη. Παρά το Σύνταγμα και τη «μεταρρύθμιση», οι διώξεις, το κλείσιμο των σχολείων και άλλα μέτρα καταπίεσης εναντίον των χριστιανών της Μακεδονίας και της Θράκης πολλαπλασιάζονται. Ο κοινός κίνδυνος υποχρεώνει τις διάφορες εθνότητες αυτών των περιοχών να αναζητήσουν κάποια βάση συμβιβασμού. […] Η ακεραιότητα της </w:t>
      </w:r>
      <w:r w:rsidRPr="006729B9">
        <w:rPr>
          <w:rFonts w:ascii="Times New Roman" w:eastAsia="Times New Roman" w:hAnsi="Times New Roman" w:cs="Times New Roman"/>
          <w:color w:val="000009"/>
          <w:sz w:val="24"/>
          <w:szCs w:val="24"/>
          <w:lang w:eastAsia="en-GB"/>
        </w:rPr>
        <w:t xml:space="preserve">Οθωμανικής Αυτοκρατορίας δεν έχει πια ενδιαφέρον ούτε για την Αγγλία ούτε για τη Γαλλία κι ακόμη λιγότερο για τη Ρωσία. Η εθνική ελληνική πολιτική δεν βρίσκεται πια σε διαφωνία με την ανατολική πολιτική της Μεγάλης Βρετανίας. </w:t>
      </w:r>
      <w:r w:rsidRPr="006729B9">
        <w:rPr>
          <w:rFonts w:ascii="Times New Roman" w:eastAsia="Times New Roman" w:hAnsi="Times New Roman" w:cs="Times New Roman"/>
          <w:bCs/>
          <w:color w:val="000009"/>
          <w:sz w:val="24"/>
          <w:lang w:eastAsia="en-GB"/>
        </w:rPr>
        <w:t xml:space="preserve">Έτσι κλείνονται συμμαχίες ανάμεσα στην Ελλάδα και στη Σερβία, </w:t>
      </w:r>
      <w:bookmarkStart w:id="0" w:name="_GoBack"/>
      <w:bookmarkEnd w:id="0"/>
      <w:r w:rsidRPr="006729B9">
        <w:rPr>
          <w:rFonts w:ascii="Times New Roman" w:eastAsia="Times New Roman" w:hAnsi="Times New Roman" w:cs="Times New Roman"/>
          <w:bCs/>
          <w:color w:val="000009"/>
          <w:sz w:val="24"/>
          <w:lang w:eastAsia="en-GB"/>
        </w:rPr>
        <w:t>ανάμεσα στη Σερβία και στη Βουλγαρία με την εγγύηση και τη διαιτησία της Ρωσίας κι ανάμεσα στην Ελλάδα και στη Βουλγαρία […]. Η Βαλκανική Συμμαχία πραγματοποιείται.</w:t>
      </w:r>
    </w:p>
    <w:p w:rsidR="006729B9" w:rsidRDefault="006729B9" w:rsidP="006729B9">
      <w:pPr>
        <w:spacing w:line="360" w:lineRule="auto"/>
        <w:jc w:val="both"/>
        <w:rPr>
          <w:rFonts w:ascii="Times New Roman" w:eastAsia="Times New Roman" w:hAnsi="Times New Roman" w:cs="Times New Roman"/>
          <w:bCs/>
          <w:sz w:val="24"/>
          <w:szCs w:val="24"/>
        </w:rPr>
      </w:pPr>
      <w:proofErr w:type="spellStart"/>
      <w:r w:rsidRPr="006729B9">
        <w:rPr>
          <w:rFonts w:ascii="Times New Roman" w:eastAsia="Times New Roman" w:hAnsi="Times New Roman" w:cs="Times New Roman"/>
          <w:bCs/>
          <w:sz w:val="24"/>
          <w:szCs w:val="24"/>
        </w:rPr>
        <w:t>Σβορώνος</w:t>
      </w:r>
      <w:proofErr w:type="spellEnd"/>
      <w:r w:rsidRPr="006729B9">
        <w:rPr>
          <w:rFonts w:ascii="Times New Roman" w:eastAsia="Times New Roman" w:hAnsi="Times New Roman" w:cs="Times New Roman"/>
          <w:bCs/>
          <w:sz w:val="24"/>
          <w:szCs w:val="24"/>
        </w:rPr>
        <w:t xml:space="preserve"> Γ. Ν., </w:t>
      </w:r>
      <w:r w:rsidRPr="006729B9">
        <w:rPr>
          <w:rFonts w:ascii="Times New Roman" w:eastAsia="Times New Roman" w:hAnsi="Times New Roman" w:cs="Times New Roman"/>
          <w:bCs/>
          <w:i/>
          <w:sz w:val="24"/>
          <w:szCs w:val="24"/>
        </w:rPr>
        <w:t>Επισκόπηση της Νεοελληνικής Ιστορίας,</w:t>
      </w:r>
      <w:r w:rsidRPr="006729B9">
        <w:rPr>
          <w:rFonts w:ascii="Times New Roman" w:eastAsia="Times New Roman" w:hAnsi="Times New Roman" w:cs="Times New Roman"/>
          <w:bCs/>
          <w:sz w:val="24"/>
          <w:szCs w:val="24"/>
        </w:rPr>
        <w:t xml:space="preserve"> Θεμέλιο, Αθήνα 1986, </w:t>
      </w:r>
      <w:proofErr w:type="spellStart"/>
      <w:r w:rsidRPr="006729B9">
        <w:rPr>
          <w:rFonts w:ascii="Times New Roman" w:eastAsia="Times New Roman" w:hAnsi="Times New Roman" w:cs="Times New Roman"/>
          <w:bCs/>
          <w:sz w:val="24"/>
          <w:szCs w:val="24"/>
        </w:rPr>
        <w:t>σσ</w:t>
      </w:r>
      <w:proofErr w:type="spellEnd"/>
      <w:r w:rsidRPr="006729B9">
        <w:rPr>
          <w:rFonts w:ascii="Times New Roman" w:eastAsia="Times New Roman" w:hAnsi="Times New Roman" w:cs="Times New Roman"/>
          <w:bCs/>
          <w:sz w:val="24"/>
          <w:szCs w:val="24"/>
        </w:rPr>
        <w:t>. 116-117.</w:t>
      </w:r>
    </w:p>
    <w:p w:rsidR="00E1640F" w:rsidRPr="00E1640F" w:rsidRDefault="00965DDC" w:rsidP="00E1640F">
      <w:pPr>
        <w:spacing w:after="0" w:line="360" w:lineRule="auto"/>
        <w:jc w:val="both"/>
        <w:rPr>
          <w:rFonts w:ascii="Times New Roman" w:hAnsi="Times New Roman" w:cs="Times New Roman"/>
          <w:sz w:val="24"/>
          <w:szCs w:val="24"/>
        </w:rPr>
      </w:pPr>
      <w:bookmarkStart w:id="1" w:name="_Hlk116667458"/>
      <w:r>
        <w:rPr>
          <w:rFonts w:ascii="Times New Roman" w:hAnsi="Times New Roman" w:cs="Times New Roman"/>
          <w:sz w:val="24"/>
          <w:szCs w:val="24"/>
        </w:rPr>
        <w:t>5.</w:t>
      </w:r>
      <w:r w:rsidR="00E1640F" w:rsidRPr="00E1640F">
        <w:rPr>
          <w:rFonts w:ascii="Times New Roman" w:hAnsi="Times New Roman" w:cs="Times New Roman"/>
          <w:sz w:val="24"/>
          <w:szCs w:val="24"/>
        </w:rPr>
        <w:t>Συνδυάζοντας τις ιστορικές σας γνώσεις με τις απαραίτητες πληροφορίες από το κείμενο που σας δίνεται, να απαντήσετε στα εξής:</w:t>
      </w:r>
    </w:p>
    <w:bookmarkEnd w:id="1"/>
    <w:p w:rsidR="00E1640F" w:rsidRPr="00E1640F" w:rsidRDefault="00E1640F" w:rsidP="00E1640F">
      <w:pPr>
        <w:spacing w:after="0" w:line="360" w:lineRule="auto"/>
        <w:jc w:val="both"/>
        <w:rPr>
          <w:rFonts w:ascii="Times New Roman" w:hAnsi="Times New Roman" w:cs="Times New Roman"/>
          <w:sz w:val="24"/>
          <w:szCs w:val="24"/>
        </w:rPr>
      </w:pPr>
      <w:r w:rsidRPr="00E1640F">
        <w:rPr>
          <w:rFonts w:ascii="Times New Roman" w:hAnsi="Times New Roman" w:cs="Times New Roman"/>
          <w:b/>
          <w:sz w:val="24"/>
          <w:szCs w:val="24"/>
        </w:rPr>
        <w:t xml:space="preserve">α. </w:t>
      </w:r>
      <w:r w:rsidRPr="00E1640F">
        <w:rPr>
          <w:rFonts w:ascii="Times New Roman" w:hAnsi="Times New Roman" w:cs="Times New Roman"/>
          <w:sz w:val="24"/>
          <w:szCs w:val="24"/>
        </w:rPr>
        <w:t>Ποιο ήταν το αποτέλεσμα των βαλκανικών πολέμων (1912-1913) για τους Τούρκους και πώς αυτό αποτυπώνεται στον στρατιωτικό και διπλωματικό τομέα;</w:t>
      </w:r>
    </w:p>
    <w:p w:rsidR="00E1640F" w:rsidRPr="00E1640F" w:rsidRDefault="00E1640F" w:rsidP="00E1640F">
      <w:pPr>
        <w:spacing w:after="0" w:line="360" w:lineRule="auto"/>
        <w:jc w:val="both"/>
        <w:rPr>
          <w:rFonts w:ascii="Times New Roman" w:hAnsi="Times New Roman" w:cs="Times New Roman"/>
          <w:sz w:val="24"/>
          <w:szCs w:val="24"/>
        </w:rPr>
      </w:pPr>
      <w:r w:rsidRPr="00E1640F">
        <w:rPr>
          <w:rFonts w:ascii="Times New Roman" w:hAnsi="Times New Roman" w:cs="Times New Roman"/>
          <w:sz w:val="24"/>
          <w:szCs w:val="24"/>
        </w:rPr>
        <w:t xml:space="preserve">                                                                                                                                               (μονάδες 10)</w:t>
      </w:r>
    </w:p>
    <w:p w:rsidR="00E1640F" w:rsidRPr="00E1640F" w:rsidRDefault="00E1640F" w:rsidP="00E1640F">
      <w:pPr>
        <w:spacing w:after="0" w:line="360" w:lineRule="auto"/>
        <w:jc w:val="both"/>
        <w:rPr>
          <w:rFonts w:ascii="Times New Roman" w:hAnsi="Times New Roman" w:cs="Times New Roman"/>
          <w:sz w:val="24"/>
          <w:szCs w:val="24"/>
        </w:rPr>
      </w:pPr>
      <w:r w:rsidRPr="00E1640F">
        <w:rPr>
          <w:rFonts w:ascii="Times New Roman" w:hAnsi="Times New Roman" w:cs="Times New Roman"/>
          <w:b/>
          <w:sz w:val="24"/>
          <w:szCs w:val="24"/>
        </w:rPr>
        <w:t>β</w:t>
      </w:r>
      <w:r w:rsidRPr="00E1640F">
        <w:rPr>
          <w:rFonts w:ascii="Times New Roman" w:hAnsi="Times New Roman" w:cs="Times New Roman"/>
          <w:sz w:val="24"/>
          <w:szCs w:val="24"/>
        </w:rPr>
        <w:t>. Ποιοι λόγοι συνέβαλαν σε αυτό το αποτέλεσμα;</w:t>
      </w:r>
    </w:p>
    <w:p w:rsidR="00E1640F" w:rsidRPr="00E1640F" w:rsidRDefault="00E1640F" w:rsidP="00E1640F">
      <w:pPr>
        <w:spacing w:after="0" w:line="360" w:lineRule="auto"/>
        <w:jc w:val="both"/>
        <w:rPr>
          <w:rFonts w:ascii="Times New Roman" w:hAnsi="Times New Roman" w:cs="Times New Roman"/>
          <w:sz w:val="24"/>
          <w:szCs w:val="24"/>
        </w:rPr>
      </w:pPr>
      <w:r w:rsidRPr="00E1640F">
        <w:rPr>
          <w:rFonts w:ascii="Times New Roman" w:hAnsi="Times New Roman" w:cs="Times New Roman"/>
          <w:sz w:val="24"/>
          <w:szCs w:val="24"/>
        </w:rPr>
        <w:t xml:space="preserve">                                                                                                                                               (μονάδες 15)</w:t>
      </w:r>
    </w:p>
    <w:p w:rsidR="00E1640F" w:rsidRPr="00E1640F" w:rsidRDefault="00E1640F" w:rsidP="00E1640F">
      <w:pPr>
        <w:spacing w:after="0" w:line="360" w:lineRule="auto"/>
        <w:jc w:val="right"/>
        <w:rPr>
          <w:rFonts w:ascii="Times New Roman" w:hAnsi="Times New Roman" w:cs="Times New Roman"/>
          <w:sz w:val="24"/>
          <w:szCs w:val="24"/>
        </w:rPr>
      </w:pPr>
      <w:r w:rsidRPr="00E1640F">
        <w:rPr>
          <w:rFonts w:ascii="Times New Roman" w:hAnsi="Times New Roman" w:cs="Times New Roman"/>
          <w:b/>
          <w:sz w:val="24"/>
          <w:szCs w:val="24"/>
        </w:rPr>
        <w:t>Μονάδες 25</w:t>
      </w:r>
    </w:p>
    <w:p w:rsidR="00E1640F" w:rsidRPr="00E1640F" w:rsidRDefault="00E1640F" w:rsidP="00E1640F">
      <w:pPr>
        <w:spacing w:after="0" w:line="360" w:lineRule="auto"/>
        <w:jc w:val="center"/>
        <w:rPr>
          <w:rFonts w:ascii="Times New Roman" w:hAnsi="Times New Roman" w:cs="Times New Roman"/>
          <w:b/>
          <w:sz w:val="24"/>
          <w:szCs w:val="24"/>
        </w:rPr>
      </w:pPr>
      <w:bookmarkStart w:id="2" w:name="_Hlk69333051"/>
      <w:r w:rsidRPr="00E1640F">
        <w:rPr>
          <w:rFonts w:ascii="Times New Roman" w:hAnsi="Times New Roman" w:cs="Times New Roman"/>
          <w:b/>
          <w:sz w:val="24"/>
          <w:szCs w:val="24"/>
        </w:rPr>
        <w:t>ΚΕΙΜΕΝΟ</w:t>
      </w:r>
    </w:p>
    <w:p w:rsidR="00E1640F" w:rsidRPr="00E1640F" w:rsidRDefault="00E1640F" w:rsidP="00E1640F">
      <w:pPr>
        <w:shd w:val="clear" w:color="auto" w:fill="FFFFFF"/>
        <w:spacing w:after="0" w:line="360" w:lineRule="auto"/>
        <w:jc w:val="both"/>
        <w:textAlignment w:val="baseline"/>
        <w:rPr>
          <w:rFonts w:ascii="Times New Roman" w:eastAsia="Times New Roman" w:hAnsi="Times New Roman" w:cs="Times New Roman"/>
          <w:sz w:val="24"/>
          <w:szCs w:val="24"/>
          <w:lang w:eastAsia="el-GR"/>
        </w:rPr>
      </w:pPr>
      <w:bookmarkStart w:id="3" w:name="_Hlk117413632"/>
      <w:bookmarkEnd w:id="2"/>
      <w:r w:rsidRPr="00E1640F">
        <w:rPr>
          <w:rFonts w:ascii="Times New Roman" w:eastAsia="Times New Roman" w:hAnsi="Times New Roman" w:cs="Times New Roman"/>
          <w:sz w:val="24"/>
          <w:szCs w:val="24"/>
          <w:lang w:eastAsia="el-GR"/>
        </w:rPr>
        <w:lastRenderedPageBreak/>
        <w:t xml:space="preserve">Οι δυτικοί στρατιωτικοί ειδικοί πίστευαν, σε γενικές γραμμές, ότι οι Τούρκοι θα αντιμετώπιζαν νικηφόρα τους βαλκανικούς πολέμους. Αλλά το αντίθετο συνέβη ευθύς εξαρχής. </w:t>
      </w:r>
      <w:bookmarkEnd w:id="3"/>
      <w:r w:rsidRPr="00E1640F">
        <w:rPr>
          <w:rFonts w:ascii="Times New Roman" w:eastAsia="Times New Roman" w:hAnsi="Times New Roman" w:cs="Times New Roman"/>
          <w:sz w:val="24"/>
          <w:szCs w:val="24"/>
          <w:lang w:eastAsia="el-GR"/>
        </w:rPr>
        <w:t xml:space="preserve">Ένας λόγος </w:t>
      </w:r>
      <w:proofErr w:type="spellStart"/>
      <w:r w:rsidRPr="00E1640F">
        <w:rPr>
          <w:rFonts w:ascii="Times New Roman" w:eastAsia="Times New Roman" w:hAnsi="Times New Roman" w:cs="Times New Roman"/>
          <w:sz w:val="24"/>
          <w:szCs w:val="24"/>
          <w:lang w:eastAsia="el-GR"/>
        </w:rPr>
        <w:t>γι΄</w:t>
      </w:r>
      <w:proofErr w:type="spellEnd"/>
      <w:r w:rsidRPr="00E1640F">
        <w:rPr>
          <w:rFonts w:ascii="Times New Roman" w:eastAsia="Times New Roman" w:hAnsi="Times New Roman" w:cs="Times New Roman"/>
          <w:sz w:val="24"/>
          <w:szCs w:val="24"/>
          <w:lang w:eastAsia="el-GR"/>
        </w:rPr>
        <w:t xml:space="preserve"> αυτό ήταν η αριθμητική ανωτερότητα των συμμάχων, οι οποίοι παρέταξαν 715.000 άνδρες, ενώ οι Τούρκοι όχι παραπάνω από 320.000 τις πρώτες κρίσιμες εβδομάδες. Οι ενισχύσεις που αργότερα έφθασαν από την Ασία δεν κατάφεραν να αντισταθμίσουν τις μεγάλες απώλειες στο μέτωπο. Εξάλλου, οι Τούρκοι δεν διακινδύνευαν εξασθένιση των δυνάμεων τους στην Ασία, επειδή φοβούνταν ρωσική εισβολή στον Καύκασο ή αραβική εξέγερση στο νότο. Επιπλέον, δεν μπορούσαν να μεταφέρουν στρατεύματα στα βαλκανικά λιμάνια, διότι ο ελληνικός στόλος διατηρούσε τον έλεγχο του Αιγαίου. Ο εξοπλισμός των συμμάχων ήταν ελαφρά ανώτερος και τα επιτελεία τους καλύτερα οργανωμένα. Αντίθετα, ο τουρκικός στρατός ήταν αποδιοργανωμένος μετά τις αλλαγές σε αξιωματούχους και οπλίτες, που είχαν επιφέρει οι πολιτικές αναστατώσεις του περασμένου έτους. </w:t>
      </w:r>
    </w:p>
    <w:p w:rsidR="00E1640F" w:rsidRPr="00E1640F" w:rsidRDefault="00E1640F" w:rsidP="00E1640F">
      <w:pPr>
        <w:spacing w:before="240" w:after="0" w:line="360" w:lineRule="auto"/>
        <w:jc w:val="both"/>
        <w:rPr>
          <w:rFonts w:ascii="Times New Roman" w:hAnsi="Times New Roman" w:cs="Times New Roman"/>
          <w:sz w:val="24"/>
          <w:szCs w:val="24"/>
        </w:rPr>
      </w:pPr>
      <w:proofErr w:type="spellStart"/>
      <w:r w:rsidRPr="00E1640F">
        <w:rPr>
          <w:rFonts w:ascii="Times New Roman" w:hAnsi="Times New Roman" w:cs="Times New Roman"/>
          <w:sz w:val="24"/>
          <w:szCs w:val="24"/>
        </w:rPr>
        <w:t>Σταυριανός</w:t>
      </w:r>
      <w:proofErr w:type="spellEnd"/>
      <w:r w:rsidRPr="00E1640F">
        <w:rPr>
          <w:rFonts w:ascii="Times New Roman" w:hAnsi="Times New Roman" w:cs="Times New Roman"/>
          <w:sz w:val="24"/>
          <w:szCs w:val="24"/>
        </w:rPr>
        <w:t xml:space="preserve">, Λ.Σ., </w:t>
      </w:r>
      <w:r w:rsidRPr="00E1640F">
        <w:rPr>
          <w:rFonts w:ascii="Times New Roman" w:hAnsi="Times New Roman" w:cs="Times New Roman"/>
          <w:i/>
          <w:sz w:val="24"/>
          <w:szCs w:val="24"/>
        </w:rPr>
        <w:t>Τα Βαλκάνια από το 1453 και μετά</w:t>
      </w:r>
      <w:r w:rsidRPr="00E1640F">
        <w:rPr>
          <w:rFonts w:ascii="Times New Roman" w:hAnsi="Times New Roman" w:cs="Times New Roman"/>
          <w:sz w:val="24"/>
          <w:szCs w:val="24"/>
        </w:rPr>
        <w:t>, (</w:t>
      </w:r>
      <w:proofErr w:type="spellStart"/>
      <w:r w:rsidRPr="00E1640F">
        <w:rPr>
          <w:rFonts w:ascii="Times New Roman" w:hAnsi="Times New Roman" w:cs="Times New Roman"/>
          <w:sz w:val="24"/>
          <w:szCs w:val="24"/>
        </w:rPr>
        <w:t>μτφρ</w:t>
      </w:r>
      <w:proofErr w:type="spellEnd"/>
      <w:r w:rsidRPr="00E1640F">
        <w:rPr>
          <w:rFonts w:ascii="Times New Roman" w:hAnsi="Times New Roman" w:cs="Times New Roman"/>
          <w:sz w:val="24"/>
          <w:szCs w:val="24"/>
        </w:rPr>
        <w:t xml:space="preserve">. Ελ. </w:t>
      </w:r>
      <w:proofErr w:type="spellStart"/>
      <w:r w:rsidRPr="00E1640F">
        <w:rPr>
          <w:rFonts w:ascii="Times New Roman" w:hAnsi="Times New Roman" w:cs="Times New Roman"/>
          <w:sz w:val="24"/>
          <w:szCs w:val="24"/>
        </w:rPr>
        <w:t>Δελιβάνη</w:t>
      </w:r>
      <w:proofErr w:type="spellEnd"/>
      <w:r w:rsidRPr="00E1640F">
        <w:rPr>
          <w:rFonts w:ascii="Times New Roman" w:hAnsi="Times New Roman" w:cs="Times New Roman"/>
          <w:sz w:val="24"/>
          <w:szCs w:val="24"/>
        </w:rPr>
        <w:t xml:space="preserve">), </w:t>
      </w:r>
      <w:proofErr w:type="spellStart"/>
      <w:r w:rsidRPr="00E1640F">
        <w:rPr>
          <w:rFonts w:ascii="Times New Roman" w:hAnsi="Times New Roman" w:cs="Times New Roman"/>
          <w:sz w:val="24"/>
          <w:szCs w:val="24"/>
        </w:rPr>
        <w:t>Βάνιας</w:t>
      </w:r>
      <w:proofErr w:type="spellEnd"/>
      <w:r w:rsidRPr="00E1640F">
        <w:rPr>
          <w:rFonts w:ascii="Times New Roman" w:hAnsi="Times New Roman" w:cs="Times New Roman"/>
          <w:sz w:val="24"/>
          <w:szCs w:val="24"/>
        </w:rPr>
        <w:t>, Θεσσαλονίκη 2007.</w:t>
      </w:r>
    </w:p>
    <w:p w:rsidR="00E1640F" w:rsidRPr="006729B9" w:rsidRDefault="00E1640F" w:rsidP="006729B9">
      <w:pPr>
        <w:spacing w:line="360" w:lineRule="auto"/>
        <w:jc w:val="both"/>
        <w:rPr>
          <w:rFonts w:ascii="Times New Roman" w:eastAsia="Times New Roman" w:hAnsi="Times New Roman" w:cs="Times New Roman"/>
          <w:bCs/>
          <w:sz w:val="24"/>
          <w:szCs w:val="24"/>
        </w:rPr>
      </w:pPr>
    </w:p>
    <w:p w:rsidR="006729B9" w:rsidRPr="006729B9" w:rsidRDefault="006729B9" w:rsidP="006729B9">
      <w:pPr>
        <w:spacing w:after="0"/>
        <w:rPr>
          <w:rFonts w:ascii="Times New Roman" w:hAnsi="Times New Roman" w:cs="Times New Roman"/>
        </w:rPr>
      </w:pPr>
    </w:p>
    <w:sectPr w:rsidR="006729B9" w:rsidRPr="006729B9"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6729B9"/>
    <w:rsid w:val="003843EC"/>
    <w:rsid w:val="006729B9"/>
    <w:rsid w:val="0075734A"/>
    <w:rsid w:val="00820F47"/>
    <w:rsid w:val="00965DDC"/>
    <w:rsid w:val="00E11D5B"/>
    <w:rsid w:val="00E164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759</Words>
  <Characters>4102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4</cp:revision>
  <dcterms:created xsi:type="dcterms:W3CDTF">2024-11-02T06:55:00Z</dcterms:created>
  <dcterms:modified xsi:type="dcterms:W3CDTF">2024-11-02T07:23:00Z</dcterms:modified>
</cp:coreProperties>
</file>