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055C14" w:rsidP="00055C14">
      <w:pPr>
        <w:spacing w:after="0"/>
        <w:rPr>
          <w:rFonts w:ascii="Times New Roman" w:hAnsi="Times New Roman" w:cs="Times New Roman"/>
        </w:rPr>
      </w:pPr>
      <w:r>
        <w:rPr>
          <w:rFonts w:ascii="Times New Roman" w:hAnsi="Times New Roman" w:cs="Times New Roman"/>
        </w:rPr>
        <w:t>ΚΡΙΤΗΡΙΟ ΑΞΙΟΛΟΓΗΣΗΣ ΣΤΙΣ ΕΝΟΤΗΤΕΣ</w:t>
      </w:r>
      <w:r w:rsidR="00354573">
        <w:rPr>
          <w:rFonts w:ascii="Times New Roman" w:hAnsi="Times New Roman" w:cs="Times New Roman"/>
        </w:rPr>
        <w:t>:</w:t>
      </w:r>
      <w:r>
        <w:rPr>
          <w:rFonts w:ascii="Times New Roman" w:hAnsi="Times New Roman" w:cs="Times New Roman"/>
        </w:rPr>
        <w:t xml:space="preserve">  Η ΒΙΟΜΗΧΑΝΙΑ</w:t>
      </w:r>
      <w:r w:rsidR="00354573">
        <w:rPr>
          <w:rFonts w:ascii="Times New Roman" w:hAnsi="Times New Roman" w:cs="Times New Roman"/>
        </w:rPr>
        <w:t>-</w:t>
      </w:r>
      <w:r>
        <w:rPr>
          <w:rFonts w:ascii="Times New Roman" w:hAnsi="Times New Roman" w:cs="Times New Roman"/>
        </w:rPr>
        <w:t xml:space="preserve"> ΤΑ ΔΗΜΟΣΙΑ ΕΡΓΑ</w:t>
      </w:r>
      <w:r w:rsidR="00354573">
        <w:rPr>
          <w:rFonts w:ascii="Times New Roman" w:hAnsi="Times New Roman" w:cs="Times New Roman"/>
        </w:rPr>
        <w:t>-</w:t>
      </w:r>
      <w:r>
        <w:rPr>
          <w:rFonts w:ascii="Times New Roman" w:hAnsi="Times New Roman" w:cs="Times New Roman"/>
        </w:rPr>
        <w:t xml:space="preserve"> ΤΟ ΔΙΚΤΥΟ ΤΩΝ ΣΙΔΗΡΟΔΡΟΜΩΝ</w:t>
      </w:r>
    </w:p>
    <w:p w:rsidR="00354573" w:rsidRDefault="00354573" w:rsidP="00055C14">
      <w:pPr>
        <w:spacing w:after="0"/>
        <w:rPr>
          <w:rFonts w:ascii="Times New Roman" w:hAnsi="Times New Roman" w:cs="Times New Roman"/>
        </w:rPr>
      </w:pPr>
    </w:p>
    <w:p w:rsidR="007F74F9" w:rsidRDefault="007F74F9" w:rsidP="00055C14">
      <w:pPr>
        <w:spacing w:after="0"/>
        <w:rPr>
          <w:rFonts w:ascii="Times New Roman" w:hAnsi="Times New Roman" w:cs="Times New Roman"/>
        </w:rPr>
      </w:pPr>
      <w:r>
        <w:rPr>
          <w:rFonts w:ascii="Times New Roman" w:hAnsi="Times New Roman" w:cs="Times New Roman"/>
        </w:rPr>
        <w:t>1. Να αντιστοιχίσετε τα γεγονότα της στήλης Α με τις χρονολογίες της στήλης Β.</w:t>
      </w:r>
    </w:p>
    <w:p w:rsidR="007F74F9" w:rsidRDefault="007F74F9" w:rsidP="00055C14">
      <w:pPr>
        <w:spacing w:after="0"/>
        <w:rPr>
          <w:rFonts w:ascii="Times New Roman" w:hAnsi="Times New Roman" w:cs="Times New Roman"/>
        </w:rPr>
      </w:pPr>
    </w:p>
    <w:p w:rsidR="007F74F9" w:rsidRDefault="007F74F9" w:rsidP="00055C14">
      <w:pPr>
        <w:spacing w:after="0"/>
        <w:rPr>
          <w:rFonts w:ascii="Times New Roman" w:hAnsi="Times New Roman" w:cs="Times New Roman"/>
        </w:rPr>
      </w:pPr>
      <w:r>
        <w:rPr>
          <w:rFonts w:ascii="Times New Roman" w:hAnsi="Times New Roman" w:cs="Times New Roman"/>
        </w:rPr>
        <w:t>Α. ολοκλήρωση σιδηροδρομικού δικτύου</w:t>
      </w:r>
      <w:r>
        <w:rPr>
          <w:rFonts w:ascii="Times New Roman" w:hAnsi="Times New Roman" w:cs="Times New Roman"/>
        </w:rPr>
        <w:tab/>
      </w:r>
      <w:r>
        <w:rPr>
          <w:rFonts w:ascii="Times New Roman" w:hAnsi="Times New Roman" w:cs="Times New Roman"/>
        </w:rPr>
        <w:tab/>
        <w:t>1.1882-1892</w:t>
      </w:r>
    </w:p>
    <w:p w:rsidR="007F74F9" w:rsidRDefault="007F74F9" w:rsidP="00055C14">
      <w:pPr>
        <w:spacing w:after="0"/>
        <w:rPr>
          <w:rFonts w:ascii="Times New Roman" w:hAnsi="Times New Roman" w:cs="Times New Roman"/>
        </w:rPr>
      </w:pPr>
      <w:r>
        <w:rPr>
          <w:rFonts w:ascii="Times New Roman" w:hAnsi="Times New Roman" w:cs="Times New Roman"/>
        </w:rPr>
        <w:t>Β. προσάρτηση Θεσσαλίας</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2.1909</w:t>
      </w:r>
    </w:p>
    <w:p w:rsidR="007F74F9" w:rsidRDefault="007F74F9" w:rsidP="00055C14">
      <w:pPr>
        <w:spacing w:after="0"/>
        <w:rPr>
          <w:rFonts w:ascii="Times New Roman" w:hAnsi="Times New Roman" w:cs="Times New Roman"/>
        </w:rPr>
      </w:pPr>
      <w:r>
        <w:rPr>
          <w:rFonts w:ascii="Times New Roman" w:hAnsi="Times New Roman" w:cs="Times New Roman"/>
        </w:rPr>
        <w:t>Γ. διάνοιξη διώρυγας της Κορίνθου</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3.1864</w:t>
      </w:r>
    </w:p>
    <w:p w:rsidR="007F74F9" w:rsidRDefault="007F74F9" w:rsidP="00055C14">
      <w:pPr>
        <w:spacing w:after="0"/>
        <w:rPr>
          <w:rFonts w:ascii="Times New Roman" w:hAnsi="Times New Roman" w:cs="Times New Roman"/>
        </w:rPr>
      </w:pPr>
      <w:r>
        <w:rPr>
          <w:rFonts w:ascii="Times New Roman" w:hAnsi="Times New Roman" w:cs="Times New Roman"/>
        </w:rPr>
        <w:t>Δ. προσάρτηση Επτανήσων</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4.1881</w:t>
      </w:r>
    </w:p>
    <w:p w:rsidR="007F74F9" w:rsidRDefault="007F74F9" w:rsidP="00055C14">
      <w:pPr>
        <w:spacing w:after="0"/>
        <w:rPr>
          <w:rFonts w:ascii="Times New Roman" w:hAnsi="Times New Roman" w:cs="Times New Roman"/>
        </w:rPr>
      </w:pPr>
      <w:r>
        <w:rPr>
          <w:rFonts w:ascii="Times New Roman" w:hAnsi="Times New Roman" w:cs="Times New Roman"/>
        </w:rPr>
        <w:t>Ε. πρώτες πρωθυπουργίες Χαρίλαου Τρικούπη</w:t>
      </w:r>
      <w:r>
        <w:rPr>
          <w:rFonts w:ascii="Times New Roman" w:hAnsi="Times New Roman" w:cs="Times New Roman"/>
        </w:rPr>
        <w:tab/>
      </w:r>
      <w:r>
        <w:rPr>
          <w:rFonts w:ascii="Times New Roman" w:hAnsi="Times New Roman" w:cs="Times New Roman"/>
        </w:rPr>
        <w:tab/>
        <w:t>5.1893</w:t>
      </w:r>
    </w:p>
    <w:p w:rsidR="008A4E15" w:rsidRDefault="008A4E15" w:rsidP="00055C14">
      <w:pPr>
        <w:spacing w:after="0"/>
        <w:rPr>
          <w:rFonts w:ascii="Times New Roman" w:hAnsi="Times New Roman" w:cs="Times New Roman"/>
        </w:rPr>
      </w:pPr>
    </w:p>
    <w:p w:rsidR="008A4E15" w:rsidRDefault="008A4E15" w:rsidP="00055C14">
      <w:pPr>
        <w:spacing w:after="0"/>
        <w:rPr>
          <w:rFonts w:ascii="Times New Roman" w:hAnsi="Times New Roman" w:cs="Times New Roman"/>
        </w:rPr>
      </w:pPr>
      <w:r>
        <w:rPr>
          <w:rFonts w:ascii="Times New Roman" w:hAnsi="Times New Roman" w:cs="Times New Roman"/>
        </w:rPr>
        <w:t>2.Να απαντήσετε με ένα Σωστό ή ένα Λάθος στις ακόλουθες ερωτήσεις:</w:t>
      </w:r>
    </w:p>
    <w:p w:rsidR="008A4E15" w:rsidRDefault="008A4E15" w:rsidP="00055C14">
      <w:pPr>
        <w:spacing w:after="0"/>
        <w:rPr>
          <w:rFonts w:ascii="Times New Roman" w:hAnsi="Times New Roman" w:cs="Times New Roman"/>
        </w:rPr>
      </w:pPr>
    </w:p>
    <w:p w:rsidR="008A4E15" w:rsidRDefault="008A4E15" w:rsidP="00055C14">
      <w:pPr>
        <w:spacing w:after="0"/>
        <w:rPr>
          <w:rFonts w:ascii="Times New Roman" w:hAnsi="Times New Roman" w:cs="Times New Roman"/>
        </w:rPr>
      </w:pPr>
      <w:r>
        <w:rPr>
          <w:rFonts w:ascii="Times New Roman" w:hAnsi="Times New Roman" w:cs="Times New Roman"/>
        </w:rPr>
        <w:t>1.Η εμφά</w:t>
      </w:r>
      <w:r w:rsidR="000F788D">
        <w:rPr>
          <w:rFonts w:ascii="Times New Roman" w:hAnsi="Times New Roman" w:cs="Times New Roman"/>
        </w:rPr>
        <w:t>ν</w:t>
      </w:r>
      <w:r>
        <w:rPr>
          <w:rFonts w:ascii="Times New Roman" w:hAnsi="Times New Roman" w:cs="Times New Roman"/>
        </w:rPr>
        <w:t>ιση μονάδων παραγωγής που θα μπορούσαν να χαρακτηριστούν βιομη</w:t>
      </w:r>
      <w:r w:rsidR="000F788D">
        <w:rPr>
          <w:rFonts w:ascii="Times New Roman" w:hAnsi="Times New Roman" w:cs="Times New Roman"/>
        </w:rPr>
        <w:t>χανικές άρχισε κατά τις πρώτες δ</w:t>
      </w:r>
      <w:r>
        <w:rPr>
          <w:rFonts w:ascii="Times New Roman" w:hAnsi="Times New Roman" w:cs="Times New Roman"/>
        </w:rPr>
        <w:t>εκαετίες της ανεξαρτησίας με συστηματικό τρόπο.</w:t>
      </w:r>
    </w:p>
    <w:p w:rsidR="008A4E15" w:rsidRDefault="008A4E15" w:rsidP="00055C14">
      <w:pPr>
        <w:spacing w:after="0"/>
        <w:rPr>
          <w:rFonts w:ascii="Times New Roman" w:hAnsi="Times New Roman" w:cs="Times New Roman"/>
        </w:rPr>
      </w:pPr>
      <w:r>
        <w:rPr>
          <w:rFonts w:ascii="Times New Roman" w:hAnsi="Times New Roman" w:cs="Times New Roman"/>
        </w:rPr>
        <w:t>2.Γύρω στα 1870 δημιουργήθηκε σημειώθηκε ένα κύμα ίδρυσης βιομηχανικών επιχειρήσεων περισσότερο από εκατό ενώ ταυτόχρονα παρατηρήθηκε τάση αύξησης του δυναμικού των ήδη υπαρχουσών μονάδων.</w:t>
      </w:r>
    </w:p>
    <w:p w:rsidR="006925F0" w:rsidRDefault="006925F0" w:rsidP="00055C14">
      <w:pPr>
        <w:spacing w:after="0"/>
        <w:rPr>
          <w:rFonts w:ascii="Times New Roman" w:hAnsi="Times New Roman" w:cs="Times New Roman"/>
        </w:rPr>
      </w:pPr>
      <w:r>
        <w:rPr>
          <w:rFonts w:ascii="Times New Roman" w:hAnsi="Times New Roman" w:cs="Times New Roman"/>
        </w:rPr>
        <w:t>3.Ακόμα και μετά την προσάρτηση των Επτανήσων και της Θεσσαλίας η βιομηχανία παρέμεινε προσηλωμένη σε δευτερεύουσες δραστηριότητες,αναζητώντας τη σωτηρία της στην παρέμβαση του κράτους με δασμολογικά ή άλλα ενισχυτικά μέτρα.</w:t>
      </w:r>
    </w:p>
    <w:p w:rsidR="006925F0" w:rsidRDefault="00982A9B" w:rsidP="00055C14">
      <w:pPr>
        <w:spacing w:after="0"/>
        <w:rPr>
          <w:rFonts w:ascii="Times New Roman" w:hAnsi="Times New Roman" w:cs="Times New Roman"/>
        </w:rPr>
      </w:pPr>
      <w:r>
        <w:rPr>
          <w:rFonts w:ascii="Times New Roman" w:hAnsi="Times New Roman" w:cs="Times New Roman"/>
        </w:rPr>
        <w:t>4.Στις χερσαίες συγκοινωνίες και στα περισσότερα δημόσια έργα ήταν δεδομένη η ύπαρξη ενδιαφέροντος από το ιδιωτικό κεφάλαιο.</w:t>
      </w:r>
    </w:p>
    <w:p w:rsidR="00982A9B" w:rsidRDefault="00982A9B" w:rsidP="00055C14">
      <w:pPr>
        <w:spacing w:after="0"/>
        <w:rPr>
          <w:rFonts w:ascii="Times New Roman" w:hAnsi="Times New Roman" w:cs="Times New Roman"/>
        </w:rPr>
      </w:pPr>
      <w:r>
        <w:rPr>
          <w:rFonts w:ascii="Times New Roman" w:hAnsi="Times New Roman" w:cs="Times New Roman"/>
        </w:rPr>
        <w:t>5. Το πιο σημαντικό αποστραγγιστ</w:t>
      </w:r>
      <w:r w:rsidR="00FF7875">
        <w:rPr>
          <w:rFonts w:ascii="Times New Roman" w:hAnsi="Times New Roman" w:cs="Times New Roman"/>
        </w:rPr>
        <w:t>ικό έργο της περιόδου μετά το 1870 ήταν η αποξήρανση της λίμνης Κωπαΐδας στη Βοιωτία.</w:t>
      </w:r>
    </w:p>
    <w:p w:rsidR="00F4699D" w:rsidRDefault="00F4699D" w:rsidP="00055C14">
      <w:pPr>
        <w:spacing w:after="0"/>
        <w:rPr>
          <w:rFonts w:ascii="Times New Roman" w:hAnsi="Times New Roman" w:cs="Times New Roman"/>
        </w:rPr>
      </w:pPr>
      <w:r>
        <w:rPr>
          <w:rFonts w:ascii="Times New Roman" w:hAnsi="Times New Roman" w:cs="Times New Roman"/>
        </w:rPr>
        <w:t>6. Στις μικρότερες και πιο καθυστερημένες  οικονομικά χώρες η απόκτηση σιδηροδρόμου</w:t>
      </w:r>
    </w:p>
    <w:p w:rsidR="008A4E15" w:rsidRDefault="001F4CF3" w:rsidP="00055C14">
      <w:pPr>
        <w:spacing w:after="0"/>
        <w:rPr>
          <w:rFonts w:ascii="Times New Roman" w:hAnsi="Times New Roman" w:cs="Times New Roman"/>
        </w:rPr>
      </w:pPr>
      <w:r>
        <w:rPr>
          <w:rFonts w:ascii="Times New Roman" w:hAnsi="Times New Roman" w:cs="Times New Roman"/>
        </w:rPr>
        <w:t>π</w:t>
      </w:r>
      <w:r w:rsidR="00F4699D">
        <w:rPr>
          <w:rFonts w:ascii="Times New Roman" w:hAnsi="Times New Roman" w:cs="Times New Roman"/>
        </w:rPr>
        <w:t>αρουσιάστηκε από νωρίς ως σημαντική προϋπόθεση  για την είσοδό τους στο χώρο των ανεπτυγμένων κρατών.</w:t>
      </w:r>
    </w:p>
    <w:p w:rsidR="00F4699D" w:rsidRDefault="00F4699D" w:rsidP="00055C14">
      <w:pPr>
        <w:spacing w:after="0"/>
        <w:rPr>
          <w:rFonts w:ascii="Times New Roman" w:hAnsi="Times New Roman" w:cs="Times New Roman"/>
        </w:rPr>
      </w:pPr>
      <w:r>
        <w:rPr>
          <w:rFonts w:ascii="Times New Roman" w:hAnsi="Times New Roman" w:cs="Times New Roman"/>
        </w:rPr>
        <w:t>7.Η κατασκευή σιδηροδρομικού δικτύου ήταν μια πολυέξοδη υπόθεση και απαιτούσε κεφάλαι</w:t>
      </w:r>
      <w:r w:rsidR="0093159F">
        <w:rPr>
          <w:rFonts w:ascii="Times New Roman" w:hAnsi="Times New Roman" w:cs="Times New Roman"/>
        </w:rPr>
        <w:t>α</w:t>
      </w:r>
      <w:r>
        <w:rPr>
          <w:rFonts w:ascii="Times New Roman" w:hAnsi="Times New Roman" w:cs="Times New Roman"/>
        </w:rPr>
        <w:t xml:space="preserve"> που το ελληνικό κράτος δεν μπορούσε να εξοικονομήσει σε πρώτη φάση.</w:t>
      </w:r>
    </w:p>
    <w:p w:rsidR="00F4699D" w:rsidRDefault="00F4699D" w:rsidP="00055C14">
      <w:pPr>
        <w:spacing w:after="0"/>
        <w:rPr>
          <w:rFonts w:ascii="Times New Roman" w:hAnsi="Times New Roman" w:cs="Times New Roman"/>
        </w:rPr>
      </w:pPr>
      <w:r>
        <w:rPr>
          <w:rFonts w:ascii="Times New Roman" w:hAnsi="Times New Roman" w:cs="Times New Roman"/>
        </w:rPr>
        <w:t>8. Μέχρι τη δεκαετά του 1880 η μόνη σιδηροδρομική γραμμή που είχε κατσκευαστεί στην Ελλάδα ήταν αυτή που συνέδεε την Αθήνα με τη Θεσσαλονίκη.</w:t>
      </w:r>
    </w:p>
    <w:p w:rsidR="00F4699D" w:rsidRDefault="00F4699D" w:rsidP="00055C14">
      <w:pPr>
        <w:spacing w:after="0"/>
        <w:rPr>
          <w:rFonts w:ascii="Times New Roman" w:hAnsi="Times New Roman" w:cs="Times New Roman"/>
        </w:rPr>
      </w:pPr>
      <w:r>
        <w:rPr>
          <w:rFonts w:ascii="Times New Roman" w:hAnsi="Times New Roman" w:cs="Times New Roman"/>
        </w:rPr>
        <w:t>9.Η μεγάλη ώθηση για την κατασκευή του σιδηροδρομικού δικτύου της Ελλάδας δόθηκε στις πρώτες πρωθυπουργίες του Χαρίλαου Τρικούπη.</w:t>
      </w:r>
    </w:p>
    <w:p w:rsidR="00F4699D" w:rsidRDefault="00F4699D" w:rsidP="00055C14">
      <w:pPr>
        <w:spacing w:after="0"/>
        <w:rPr>
          <w:rFonts w:ascii="Times New Roman" w:hAnsi="Times New Roman" w:cs="Times New Roman"/>
        </w:rPr>
      </w:pPr>
      <w:r>
        <w:rPr>
          <w:rFonts w:ascii="Times New Roman" w:hAnsi="Times New Roman" w:cs="Times New Roman"/>
        </w:rPr>
        <w:t>10. Το ελληνικό σιδηροδρομικό δίκτυο σχεδιάστηκε ώστε να εξυπηρετεί τις διεθνείς ανάγκες.</w:t>
      </w:r>
    </w:p>
    <w:p w:rsidR="003E4FA7" w:rsidRDefault="003E4FA7" w:rsidP="00055C14">
      <w:pPr>
        <w:spacing w:after="0"/>
        <w:rPr>
          <w:rFonts w:ascii="Times New Roman" w:hAnsi="Times New Roman" w:cs="Times New Roman"/>
        </w:rPr>
      </w:pPr>
      <w:r>
        <w:rPr>
          <w:rFonts w:ascii="Times New Roman" w:hAnsi="Times New Roman" w:cs="Times New Roman"/>
        </w:rPr>
        <w:t>11.Οι ιδιώτες ανέλαβαν το μεγαλύτερο μέρος του κόστους του σιδηροδρομικού δικτύου και επωμίστηκαν το μεγαλύτερο μέρος του δανεισμού.</w:t>
      </w:r>
    </w:p>
    <w:p w:rsidR="00F4699D" w:rsidRDefault="00F4699D" w:rsidP="00055C14">
      <w:pPr>
        <w:spacing w:after="0"/>
        <w:rPr>
          <w:rFonts w:ascii="Times New Roman" w:hAnsi="Times New Roman" w:cs="Times New Roman"/>
        </w:rPr>
      </w:pPr>
    </w:p>
    <w:p w:rsidR="008A4E15" w:rsidRDefault="008A4E15" w:rsidP="00055C14">
      <w:pPr>
        <w:spacing w:after="0"/>
        <w:rPr>
          <w:rFonts w:ascii="Times New Roman" w:hAnsi="Times New Roman" w:cs="Times New Roman"/>
        </w:rPr>
      </w:pPr>
      <w:r>
        <w:rPr>
          <w:rFonts w:ascii="Times New Roman" w:hAnsi="Times New Roman" w:cs="Times New Roman"/>
        </w:rPr>
        <w:t xml:space="preserve">3. Ποιες ήταν οι αιτίες για την αργή ανάπτυξη της βιομηχανίας στην Ελλάδα; </w:t>
      </w:r>
    </w:p>
    <w:p w:rsidR="00FF7875" w:rsidRDefault="00FF7875" w:rsidP="00055C14">
      <w:pPr>
        <w:spacing w:after="0"/>
        <w:rPr>
          <w:rFonts w:ascii="Times New Roman" w:hAnsi="Times New Roman" w:cs="Times New Roman"/>
        </w:rPr>
      </w:pPr>
    </w:p>
    <w:p w:rsidR="00FF7875" w:rsidRDefault="00FF7875" w:rsidP="00055C14">
      <w:pPr>
        <w:spacing w:after="0"/>
        <w:rPr>
          <w:rFonts w:ascii="Times New Roman" w:hAnsi="Times New Roman" w:cs="Times New Roman"/>
        </w:rPr>
      </w:pPr>
      <w:r>
        <w:rPr>
          <w:rFonts w:ascii="Times New Roman" w:hAnsi="Times New Roman" w:cs="Times New Roman"/>
        </w:rPr>
        <w:t xml:space="preserve">4. Ποια ήταν η κατάσταση των υποδομών του ελληνικού κράτους </w:t>
      </w:r>
      <w:r w:rsidR="00F61523">
        <w:rPr>
          <w:rFonts w:ascii="Times New Roman" w:hAnsi="Times New Roman" w:cs="Times New Roman"/>
        </w:rPr>
        <w:t>το 1830;</w:t>
      </w:r>
    </w:p>
    <w:p w:rsidR="007F74F9" w:rsidRDefault="007F74F9" w:rsidP="00055C14">
      <w:pPr>
        <w:spacing w:after="0"/>
        <w:rPr>
          <w:rFonts w:ascii="Times New Roman" w:hAnsi="Times New Roman" w:cs="Times New Roman"/>
        </w:rPr>
      </w:pPr>
    </w:p>
    <w:p w:rsidR="004A69C0" w:rsidRDefault="004A69C0" w:rsidP="00055C14">
      <w:pPr>
        <w:spacing w:after="0"/>
        <w:rPr>
          <w:rFonts w:ascii="Times New Roman" w:hAnsi="Times New Roman" w:cs="Times New Roman"/>
        </w:rPr>
      </w:pPr>
      <w:r>
        <w:rPr>
          <w:rFonts w:ascii="Times New Roman" w:hAnsi="Times New Roman" w:cs="Times New Roman"/>
        </w:rPr>
        <w:t>5.Ποια ήταν τα οφέλη που πρόσφερε το σιδηροδρομικό δίκτυο στην Ελλάδα και τι δεν κατόρθωσε να επιτύχει;</w:t>
      </w:r>
    </w:p>
    <w:p w:rsidR="004A69C0" w:rsidRDefault="004A69C0" w:rsidP="00055C14">
      <w:pPr>
        <w:spacing w:after="0"/>
        <w:rPr>
          <w:rFonts w:ascii="Times New Roman" w:hAnsi="Times New Roman" w:cs="Times New Roman"/>
        </w:rPr>
      </w:pPr>
    </w:p>
    <w:p w:rsidR="004A69C0" w:rsidRDefault="004A69C0" w:rsidP="00055C14">
      <w:pPr>
        <w:spacing w:after="0"/>
        <w:rPr>
          <w:rFonts w:ascii="Times New Roman" w:hAnsi="Times New Roman" w:cs="Times New Roman"/>
        </w:rPr>
      </w:pPr>
    </w:p>
    <w:p w:rsidR="007F74F9" w:rsidRDefault="004A69C0" w:rsidP="00055C14">
      <w:pPr>
        <w:spacing w:after="0"/>
        <w:rPr>
          <w:rFonts w:ascii="Times New Roman" w:hAnsi="Times New Roman" w:cs="Times New Roman"/>
        </w:rPr>
      </w:pPr>
      <w:r>
        <w:rPr>
          <w:rFonts w:ascii="Times New Roman" w:hAnsi="Times New Roman" w:cs="Times New Roman"/>
        </w:rPr>
        <w:lastRenderedPageBreak/>
        <w:t xml:space="preserve">6. </w:t>
      </w:r>
      <w:r w:rsidR="0014380F">
        <w:rPr>
          <w:rFonts w:ascii="Times New Roman" w:hAnsi="Times New Roman" w:cs="Times New Roman"/>
        </w:rPr>
        <w:t>Με βάση τις ιστορικές σας γνώσεις και λαμβάνοντας υπόψη τις πληροφορίες του ιστορικού παραθέματος να γράψετε ποια προβλήματα αντιμετώπισε η κατασκευή του οδικού δικτύου της Ελλάδας;</w:t>
      </w:r>
    </w:p>
    <w:p w:rsidR="0014380F" w:rsidRDefault="0014380F" w:rsidP="00055C14">
      <w:pPr>
        <w:spacing w:after="0"/>
        <w:rPr>
          <w:rFonts w:ascii="Times New Roman" w:hAnsi="Times New Roman" w:cs="Times New Roman"/>
        </w:rPr>
      </w:pPr>
    </w:p>
    <w:p w:rsidR="0014380F" w:rsidRDefault="0014380F" w:rsidP="00055C14">
      <w:pPr>
        <w:spacing w:after="0"/>
        <w:rPr>
          <w:rFonts w:ascii="Times New Roman" w:hAnsi="Times New Roman" w:cs="Times New Roman"/>
        </w:rPr>
      </w:pPr>
      <w:r>
        <w:rPr>
          <w:rFonts w:ascii="Times New Roman" w:hAnsi="Times New Roman" w:cs="Times New Roman"/>
        </w:rPr>
        <w:t>Το κοινοβουλευτικό καθεστώς παρέλαβε λοιπόν μια κληρονομιά πολύ βαρυμένη, ιδίως στον καίριο τομέα της συγκοινωνιακής υποδομής. Με αυτά τα προηγούμενα προτάθηκε το 1873</w:t>
      </w:r>
      <w:r w:rsidR="0056424F">
        <w:rPr>
          <w:rFonts w:ascii="Times New Roman" w:hAnsi="Times New Roman" w:cs="Times New Roman"/>
        </w:rPr>
        <w:t xml:space="preserve"> στη Βουλή το βασικό νομοθέτημα του 19</w:t>
      </w:r>
      <w:r w:rsidR="0056424F" w:rsidRPr="0056424F">
        <w:rPr>
          <w:rFonts w:ascii="Times New Roman" w:hAnsi="Times New Roman" w:cs="Times New Roman"/>
          <w:vertAlign w:val="superscript"/>
        </w:rPr>
        <w:t>ου</w:t>
      </w:r>
      <w:r w:rsidR="0056424F">
        <w:rPr>
          <w:rFonts w:ascii="Times New Roman" w:hAnsi="Times New Roman" w:cs="Times New Roman"/>
        </w:rPr>
        <w:t xml:space="preserve"> αιώνα για τις οδικές συγκοινωνίες. Η φιλοδοξία που εκφράστηκε στην εισηγητική έκθεση ήταν να κατασκευαστούν 3.000 χιλιόμετρα μέσα σε μία δεκαετία.Αλλά η λαμπρή αυτή προοπτική διαψεύστηκε. Αφενός η κατασκευή διάρκεσε είκοσι χρόνια και αφετέρου έγινε με πολλές ποιοτικές θυσίες, που περιόρισαν σοβαρά τη λειτουργικότητα του δικτύου. Η οδική υποδομή της οικονομίας παρέμεινε έτσι υπανάπτυκτη ως το τέλος του αιώνα, παρά την αναμφίσβητη πρόοδο που οπωσδήποτε συντελέστηκε στο μεταξύ.</w:t>
      </w:r>
      <w:r w:rsidR="0071160A">
        <w:rPr>
          <w:rFonts w:ascii="Times New Roman" w:hAnsi="Times New Roman" w:cs="Times New Roman"/>
        </w:rPr>
        <w:t xml:space="preserve"> </w:t>
      </w:r>
    </w:p>
    <w:p w:rsidR="0071160A" w:rsidRDefault="0071160A" w:rsidP="00055C14">
      <w:pPr>
        <w:spacing w:after="0"/>
        <w:rPr>
          <w:rFonts w:ascii="Times New Roman" w:hAnsi="Times New Roman" w:cs="Times New Roman"/>
        </w:rPr>
      </w:pPr>
      <w:r>
        <w:rPr>
          <w:rFonts w:ascii="Times New Roman" w:hAnsi="Times New Roman" w:cs="Times New Roman"/>
        </w:rPr>
        <w:t>Πράγματι, το ολικό μήκος του οδικού δικτύου αυξήθηκε κατά 650 περίπου χιλιόμετρα μεταξύ 1873 και 1882. Και στη δεκαετία της μεγάλης προσπάθειας του Τρικούπη</w:t>
      </w:r>
      <w:r w:rsidR="00C359A1">
        <w:rPr>
          <w:rFonts w:ascii="Times New Roman" w:hAnsi="Times New Roman" w:cs="Times New Roman"/>
        </w:rPr>
        <w:t xml:space="preserve"> 1883-892, έγινε ένα άλμα 2.200 χιλιομέτρων. Το δίκτυο ήταν όμως ποιοτικά υπανάπτυκτο, ακόμη και στα τέλη του αιώνα. Γιατί κατασκευάστηκε με κριτήρια ψηφοθηρικά, που σημαίνει κακή τεχνική και υλικά δεύτερης ποιότητας και κατόπιν </w:t>
      </w:r>
      <w:r w:rsidR="00CF62A1">
        <w:rPr>
          <w:rFonts w:ascii="Times New Roman" w:hAnsi="Times New Roman" w:cs="Times New Roman"/>
        </w:rPr>
        <w:t>α</w:t>
      </w:r>
      <w:r w:rsidR="00C359A1">
        <w:rPr>
          <w:rFonts w:ascii="Times New Roman" w:hAnsi="Times New Roman" w:cs="Times New Roman"/>
        </w:rPr>
        <w:t>φέθηκε στην τύχη του, χωρίς τη συντήρηση που ενώ ήταν απαραίτητη, δεν εντυπωσίαζε τους πολίτες.</w:t>
      </w:r>
    </w:p>
    <w:p w:rsidR="00C359A1" w:rsidRDefault="00C359A1" w:rsidP="00055C14">
      <w:pPr>
        <w:spacing w:after="0"/>
        <w:rPr>
          <w:rFonts w:ascii="Times New Roman" w:hAnsi="Times New Roman" w:cs="Times New Roman"/>
        </w:rPr>
      </w:pPr>
      <w:r>
        <w:rPr>
          <w:rFonts w:ascii="Times New Roman" w:hAnsi="Times New Roman" w:cs="Times New Roman"/>
        </w:rPr>
        <w:t>…Άλλωστε παρά τη μεγάλη ποσοτική πρόοδο, το δίκτυο εξακολουθούσε να είναι εντελώς ανεπαρκές για μια χώρα που είχε επιτακτική ανάγκη να ξεπεράσει τα σοβαρά εμπόδια που έθετε στις επικοινωνίες και στις ανταλλαγές η γεωγραφική της μορφή.</w:t>
      </w:r>
    </w:p>
    <w:p w:rsidR="00C359A1" w:rsidRDefault="00C359A1" w:rsidP="00055C14">
      <w:pPr>
        <w:spacing w:after="0"/>
        <w:rPr>
          <w:rFonts w:ascii="Times New Roman" w:hAnsi="Times New Roman" w:cs="Times New Roman"/>
        </w:rPr>
      </w:pPr>
    </w:p>
    <w:p w:rsidR="00C359A1" w:rsidRPr="00C359A1" w:rsidRDefault="00C359A1" w:rsidP="00055C14">
      <w:pPr>
        <w:spacing w:after="0"/>
        <w:rPr>
          <w:rFonts w:ascii="Times New Roman" w:hAnsi="Times New Roman" w:cs="Times New Roman"/>
          <w:i/>
        </w:rPr>
      </w:pPr>
      <w:r>
        <w:rPr>
          <w:rFonts w:ascii="Times New Roman" w:hAnsi="Times New Roman" w:cs="Times New Roman"/>
          <w:i/>
        </w:rPr>
        <w:t>Δερτιλής Γεώργιος, Ελληνική Οικονομία λαο Βιομηχανική Επανάσταση,</w:t>
      </w:r>
      <w:r w:rsidR="003E5A5D">
        <w:rPr>
          <w:rFonts w:ascii="Times New Roman" w:hAnsi="Times New Roman" w:cs="Times New Roman"/>
          <w:i/>
        </w:rPr>
        <w:t xml:space="preserve"> Ελληνικές Εκδόσεις</w:t>
      </w:r>
      <w:r>
        <w:rPr>
          <w:rFonts w:ascii="Times New Roman" w:hAnsi="Times New Roman" w:cs="Times New Roman"/>
          <w:i/>
        </w:rPr>
        <w:t xml:space="preserve"> Αθήνα 1984, σελ.89-90</w:t>
      </w:r>
    </w:p>
    <w:sectPr w:rsidR="00C359A1" w:rsidRPr="00C359A1"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5C14"/>
    <w:rsid w:val="00055C14"/>
    <w:rsid w:val="000F788D"/>
    <w:rsid w:val="0014380F"/>
    <w:rsid w:val="001F4CF3"/>
    <w:rsid w:val="00354573"/>
    <w:rsid w:val="003E4FA7"/>
    <w:rsid w:val="003E5A5D"/>
    <w:rsid w:val="004A69C0"/>
    <w:rsid w:val="0056424F"/>
    <w:rsid w:val="006925F0"/>
    <w:rsid w:val="0071160A"/>
    <w:rsid w:val="0075734A"/>
    <w:rsid w:val="007F74F9"/>
    <w:rsid w:val="008A4E15"/>
    <w:rsid w:val="0093159F"/>
    <w:rsid w:val="00982A9B"/>
    <w:rsid w:val="00C359A1"/>
    <w:rsid w:val="00CF62A1"/>
    <w:rsid w:val="00EF414D"/>
    <w:rsid w:val="00F4699D"/>
    <w:rsid w:val="00F61523"/>
    <w:rsid w:val="00FA18C4"/>
    <w:rsid w:val="00FF78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56EE-5C72-457D-8E6C-F9C34119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633</Words>
  <Characters>3422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17</cp:revision>
  <dcterms:created xsi:type="dcterms:W3CDTF">2026-04-23T13:54:00Z</dcterms:created>
  <dcterms:modified xsi:type="dcterms:W3CDTF">2026-04-24T14:48:00Z</dcterms:modified>
</cp:coreProperties>
</file>