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D8D" w:rsidRDefault="00B11D8D" w:rsidP="00B11D8D">
      <w:pPr>
        <w:pStyle w:val="Web"/>
        <w:rPr>
          <w:b/>
          <w:sz w:val="22"/>
          <w:szCs w:val="22"/>
        </w:rPr>
      </w:pPr>
      <w:r>
        <w:rPr>
          <w:b/>
          <w:sz w:val="22"/>
          <w:szCs w:val="22"/>
        </w:rPr>
        <w:t>Πηγή για τον Παρευξείνιο Ελληνισμό</w:t>
      </w:r>
      <w:r w:rsidR="00FC4FBC">
        <w:rPr>
          <w:b/>
          <w:sz w:val="22"/>
          <w:szCs w:val="22"/>
        </w:rPr>
        <w:t>:</w:t>
      </w:r>
      <w:r>
        <w:rPr>
          <w:b/>
          <w:sz w:val="22"/>
          <w:szCs w:val="22"/>
        </w:rPr>
        <w:t xml:space="preserve"> Αγώνες για τη δημιουργία μιας αυτόνομης Ποντιακής Δημοκρατίας</w:t>
      </w:r>
    </w:p>
    <w:p w:rsidR="00B11D8D" w:rsidRPr="00B11D8D" w:rsidRDefault="00B11D8D" w:rsidP="00B11D8D">
      <w:pPr>
        <w:pStyle w:val="Web"/>
        <w:rPr>
          <w:sz w:val="22"/>
          <w:szCs w:val="22"/>
        </w:rPr>
      </w:pPr>
      <w:r w:rsidRPr="00B11D8D">
        <w:rPr>
          <w:sz w:val="22"/>
          <w:szCs w:val="22"/>
        </w:rPr>
        <w:t>Με βάση τις ιστορικές σας γνώσεις και αντλώντας στοιχεία από τα κείμενα που σας δίνονται, να αναφερθείτε στη διπλωματική δραστηριότητα που ανέπτυξε το 1919 ο μητροπολίτης Χρύσανθος, όσον αφορά το Ποντιακό Ζήτημα, στη Συνδιάσκεψη της Ειρήνης στο Παρίσι (μονάδες 15) και στις διαπραγματεύσεις του με τους Αρμένιους μέχρι την υπογραφή της συνθήκης φιλίας και συνεργασίας ανάμεσα στους Μπολσεβίκους και τον Κεμάλ τον Μάρτιο του 1921 (μονάδες 10).</w:t>
      </w:r>
    </w:p>
    <w:p w:rsidR="00B11D8D" w:rsidRPr="00B11D8D" w:rsidRDefault="00B11D8D" w:rsidP="00B11D8D">
      <w:pPr>
        <w:pStyle w:val="Web"/>
        <w:rPr>
          <w:sz w:val="22"/>
          <w:szCs w:val="22"/>
        </w:rPr>
      </w:pPr>
      <w:r w:rsidRPr="00B11D8D">
        <w:rPr>
          <w:rStyle w:val="a3"/>
          <w:sz w:val="22"/>
          <w:szCs w:val="22"/>
        </w:rPr>
        <w:t>                                                                                                                                Μονάδες 25</w:t>
      </w:r>
    </w:p>
    <w:p w:rsidR="00B11D8D" w:rsidRPr="00B11D8D" w:rsidRDefault="00B11D8D" w:rsidP="00B11D8D">
      <w:pPr>
        <w:pStyle w:val="Web"/>
        <w:rPr>
          <w:sz w:val="22"/>
          <w:szCs w:val="22"/>
        </w:rPr>
      </w:pPr>
      <w:r w:rsidRPr="00B11D8D">
        <w:rPr>
          <w:rStyle w:val="a3"/>
          <w:sz w:val="22"/>
          <w:szCs w:val="22"/>
        </w:rPr>
        <w:t>Κείμενο Α</w:t>
      </w:r>
    </w:p>
    <w:p w:rsidR="00B11D8D" w:rsidRPr="00B11D8D" w:rsidRDefault="00B11D8D" w:rsidP="00B11D8D">
      <w:pPr>
        <w:pStyle w:val="Web"/>
        <w:jc w:val="both"/>
        <w:rPr>
          <w:sz w:val="22"/>
          <w:szCs w:val="22"/>
        </w:rPr>
      </w:pPr>
      <w:r w:rsidRPr="00B11D8D">
        <w:rPr>
          <w:sz w:val="22"/>
          <w:szCs w:val="22"/>
        </w:rPr>
        <w:t>Τήν οὐσιαστική εὐθύνη γιά τήν προβολή τῶν ποντιακῶν θέσεων στή Συνδιάσκεψη τῆς Εἰρήνης ἀνέλαβε ο μητροπολίτης Χρύσανθος. Ἀπό τό 1919 ὥς τό 1922 ὁ  </w:t>
      </w:r>
      <w:r w:rsidR="006B0397">
        <w:rPr>
          <w:sz w:val="22"/>
          <w:szCs w:val="22"/>
        </w:rPr>
        <w:t>θ</w:t>
      </w:r>
      <w:r w:rsidRPr="00B11D8D">
        <w:rPr>
          <w:sz w:val="22"/>
          <w:szCs w:val="22"/>
        </w:rPr>
        <w:t>ρησκευτικός αὐτός ἡγέτης ὑπῆρξε ὁ δυναμικός ἐκφραστής τοῦ κινήματος γιά τήν ἵδρυση ποντιακοῦ κράτους. Σέ τελευταία ἀνάλυση ὁ Χρύσανθος, καθώς καί ὅλες οἱ ποντιακές ὀργανώσεις, ἐπιθυμοῦσε την ἕνωση τοῦ Πόντου μέ τό ἐλεύθερο ἑλληνικό κράτος. […] Ἔτσι, μαζί μέ τόν Τοποτηρητή τοῦ Πατριαρχικοῦ Θρόνου, Μητροπολίτη Προύσης Δωρόθεο, καί τόν Πατριαρχικό σύμβουλο γιατρό Ἀλέξανδρο Παππᾶ, ὁ Χρύσανθος πῆγε στο Παρίσι γιά νά ἀντιπροσωπεύσει ἐκεῖ στήν Διάσκεψη τά δίκαια τοῦ ἀλύτρωτου ποντιακοῦ ἑλληνισμοῦ. Χωρίς χρονοτριβή ὁ Χρύσανθος, μέ τήν βοήθεια τοῦ Παππᾶ, προετοίμασε ἕνα ἐκτενές ὑπόμνημα […] (με το οποίο) ζητοῦσε τήν ἀπαλλαγή τοῦ ἑλληνικοῦ στοιχείου ἀπὸ το τουρκικό καί τήν ἵδρυση ἑνός «Αὐτονόμου Ἑλληνικοῦ Κράτους». […] Ὁ Γάλλος διπλωμάτης (Ζύλ Καμπόν) ὑπέδειξε στόν Μητροπολίτη νά προετοιμάσει τό ἔδαφος παρουσιάζοντας τίς ἀξιώσεις του στούς Βρετανούς καί Ἀμερικανούς ἀντιπροσώπους. Τήν ὑπόδειξη αὐτή ὁ Χρύσανθος ἀκολούθησε χωρίς καθυστέρηση. Ὑπό τό πνεῦμα ἐκείνου τοῦ ὑπομνήματος μίλησε ὁ Μητροπολίτης στό Γάλλο πρωθυπουργό Πουανκαρέ καθώς καί στά μέλη τῆς ἀγγλικῆς ἀποστολῆς. Στον Κλεμανσώ εἰδικά ἔδωσε καί πρόσθετο σημείωμα περί τοῦ ποντιακοῦ ζητήματος…</w:t>
      </w:r>
    </w:p>
    <w:p w:rsidR="00B11D8D" w:rsidRPr="00B11D8D" w:rsidRDefault="00B11D8D" w:rsidP="00B11D8D">
      <w:pPr>
        <w:pStyle w:val="Web"/>
        <w:rPr>
          <w:sz w:val="22"/>
          <w:szCs w:val="22"/>
        </w:rPr>
      </w:pPr>
      <w:r w:rsidRPr="00B11D8D">
        <w:rPr>
          <w:rStyle w:val="a4"/>
          <w:sz w:val="22"/>
          <w:szCs w:val="22"/>
        </w:rPr>
        <w:t>A.’Αλεξανδρῆς Ἡ ἀνάπτυξη τοῦ ἐθνικοῦ πνεύματος τῶν Ἑλλήνων τοῦ Πόντου, 1918-1922: Ἑλληνική ἐξωτερική πολιτική καί τουρκική ἀντίδραση, στό: Μελετήματα γύρω ἀπό τόν Βενιζέλο καί τήν ἐποχή του, μέ τήν ἐποπτεία Θ. Βερέμη καί Ο. Δημητρακόπουλου (Δοκίμιο-Ἱστορία, 1), Ἀθήνα: Φιλιππότης, 1980, σσ. 436-437.</w:t>
      </w:r>
    </w:p>
    <w:p w:rsidR="00B11D8D" w:rsidRPr="00B11D8D" w:rsidRDefault="00B11D8D" w:rsidP="00B11D8D">
      <w:pPr>
        <w:pStyle w:val="Web"/>
        <w:rPr>
          <w:sz w:val="22"/>
          <w:szCs w:val="22"/>
        </w:rPr>
      </w:pPr>
      <w:r w:rsidRPr="00B11D8D">
        <w:rPr>
          <w:rStyle w:val="a3"/>
          <w:sz w:val="22"/>
          <w:szCs w:val="22"/>
        </w:rPr>
        <w:t>Κείμενο Β</w:t>
      </w:r>
    </w:p>
    <w:p w:rsidR="00B11D8D" w:rsidRPr="00B11D8D" w:rsidRDefault="00B11D8D" w:rsidP="00B11D8D">
      <w:pPr>
        <w:pStyle w:val="Web"/>
        <w:jc w:val="both"/>
        <w:rPr>
          <w:sz w:val="22"/>
          <w:szCs w:val="22"/>
        </w:rPr>
      </w:pPr>
      <w:r w:rsidRPr="00B11D8D">
        <w:rPr>
          <w:sz w:val="22"/>
          <w:szCs w:val="22"/>
        </w:rPr>
        <w:t xml:space="preserve">Ὁ Χρύσανθος ἀκολουθώντας τίς ὁδηγίες τοῦ Βενιζέλου, συνομίλησε ἀνεπίσημα μέ τούς Ἀρμενίους ἀντιπροσώπους στή Διάσκεψη τῆς Εἰρήνης τόν Μάϊο τοῦ 1919 στό Παρίσι. Ἔτσι, παρόλο πού παρέμεινε ἕνας ἀφοσιωμένος θιασώτης τοῦ ποντιακοῦ κινήματος ἀνεξαρτησίας, μετά τίς συναντήσεις του μέ τόν Βενιζέλο δέχθηκε νά διερευνήσει τίς πιθανότητες ἀρμενο-ποντιακῆς συνεργασίας. Μιά τέτοια πρόταση ἔγινε περισσότερο ἑλκυστική μετά τήν ἀποτυχία τοῦ Μητροπολίτη νά ἐξασφαλίσει συγκεκριμένη βοήθεια γιά τήν ἵδρυση χωριστοῦ κράτους Πόντου κατά τή διάρκεια τῶν διπλωματικῶν του ἐνεργειῶν στήν Εὐρώπη τό καλοκαίρι τοῦ 1919. </w:t>
      </w:r>
      <w:r w:rsidRPr="00B11D8D">
        <w:rPr>
          <w:rStyle w:val="a3"/>
          <w:sz w:val="22"/>
          <w:szCs w:val="22"/>
        </w:rPr>
        <w:t xml:space="preserve">[…] </w:t>
      </w:r>
      <w:r w:rsidRPr="00B11D8D">
        <w:rPr>
          <w:sz w:val="22"/>
          <w:szCs w:val="22"/>
        </w:rPr>
        <w:t xml:space="preserve">Συνεχίζοντας τή διπλωματική του προσπάθεια, ὁ Χρύσανθος ἔφθασε στήν ἀρμενική πρωτεύουσα Ἐριβάν. Ἔκεῖ ἔλαβε μέρος σέ παρατεταμένες συνδιασκέψεις μέ την ἀρμενική κυβέρνηση ἀπό τίς 10 ὥς τίς 16 Ἰανουαρίου 1920. </w:t>
      </w:r>
      <w:r w:rsidRPr="00B11D8D">
        <w:rPr>
          <w:rStyle w:val="a3"/>
          <w:sz w:val="22"/>
          <w:szCs w:val="22"/>
        </w:rPr>
        <w:t xml:space="preserve">[…] </w:t>
      </w:r>
      <w:r w:rsidRPr="00B11D8D">
        <w:rPr>
          <w:sz w:val="22"/>
          <w:szCs w:val="22"/>
        </w:rPr>
        <w:t>Τελικά, αὐτές οἱ παρατεταμένες διαπραγματεύσεις τερματίσθηκαν ὅταν οἱ ἕλληνες Πόντιοι καί ἡ ἀρμενική κυβέρνηση τοῦ Ἐριβάν συμφώνησαν νά δημιουργηθεῖ μιά «ποντιο-ἀρμενική συνομοσπονδία», ἔμεινε ὅμως να καθορισθεῖ ἐπακριβῶς ὁ βαθμός ὁμοσπονδοποίησής της. Ἡ συμφωνία ὑπογράφτηκε ἀπό τόν Ἀρμένιο  πρωθυπουργό Α. Χατισιάν καί τόν Μητροπολίτη Χρύσανθο…</w:t>
      </w:r>
    </w:p>
    <w:p w:rsidR="00B11D8D" w:rsidRPr="00B11D8D" w:rsidRDefault="00B11D8D" w:rsidP="00B11D8D">
      <w:pPr>
        <w:pStyle w:val="Web"/>
        <w:rPr>
          <w:sz w:val="22"/>
          <w:szCs w:val="22"/>
        </w:rPr>
      </w:pPr>
      <w:r w:rsidRPr="00B11D8D">
        <w:rPr>
          <w:rStyle w:val="a4"/>
          <w:sz w:val="22"/>
          <w:szCs w:val="22"/>
        </w:rPr>
        <w:lastRenderedPageBreak/>
        <w:t>A.’Αλεξανδρῆς Ἡ ἀνάπτυξη τοῦ ἐθνικοῦ πνεύματος τῶν Ἑλλήνων τοῦ Πόντου, 1918-1922: Ἑλληνική ἐξωτερική πολιτική καί τουρκική ἀντίδραση, στό: Μελετήματα γύρω ἀπό τόν Βενιζέλο καί τήν ἐποχή του, μέ τήν ἐποπτεία Θ. Βερέμη καί Ο. Δημητρακόπουλου (Δοκίμιο-Ἱστορία, 1), Ἀθήνα: Φιλιππότης, 1980, σσ. 446-448.</w:t>
      </w:r>
    </w:p>
    <w:p w:rsidR="0075734A" w:rsidRPr="00B11D8D" w:rsidRDefault="0075734A" w:rsidP="00B11D8D">
      <w:pPr>
        <w:spacing w:after="0"/>
        <w:rPr>
          <w:rFonts w:ascii="Times New Roman" w:hAnsi="Times New Roman" w:cs="Times New Roman"/>
        </w:rPr>
      </w:pPr>
    </w:p>
    <w:sectPr w:rsidR="0075734A" w:rsidRPr="00B11D8D"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1D8D"/>
    <w:rsid w:val="00045920"/>
    <w:rsid w:val="006B0397"/>
    <w:rsid w:val="0075734A"/>
    <w:rsid w:val="00836F3C"/>
    <w:rsid w:val="0087720D"/>
    <w:rsid w:val="00B11D8D"/>
    <w:rsid w:val="00FC4F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11D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11D8D"/>
    <w:rPr>
      <w:b/>
      <w:bCs/>
    </w:rPr>
  </w:style>
  <w:style w:type="character" w:styleId="a4">
    <w:name w:val="Emphasis"/>
    <w:basedOn w:val="a0"/>
    <w:uiPriority w:val="20"/>
    <w:qFormat/>
    <w:rsid w:val="00B11D8D"/>
    <w:rPr>
      <w:i/>
      <w:iCs/>
    </w:rPr>
  </w:style>
</w:styles>
</file>

<file path=word/webSettings.xml><?xml version="1.0" encoding="utf-8"?>
<w:webSettings xmlns:r="http://schemas.openxmlformats.org/officeDocument/2006/relationships" xmlns:w="http://schemas.openxmlformats.org/wordprocessingml/2006/main">
  <w:divs>
    <w:div w:id="128654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3181</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4</cp:revision>
  <dcterms:created xsi:type="dcterms:W3CDTF">2026-03-30T15:32:00Z</dcterms:created>
  <dcterms:modified xsi:type="dcterms:W3CDTF">2026-03-30T15:33:00Z</dcterms:modified>
</cp:coreProperties>
</file>