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27" w:rsidRDefault="009177DE" w:rsidP="009177DE">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ΝΕΟΤΗΤΑ-ΕΦΗΒΕΙΑ</w:t>
      </w:r>
    </w:p>
    <w:p w:rsidR="009177DE" w:rsidRDefault="009177DE" w:rsidP="009177DE">
      <w:pPr>
        <w:spacing w:after="0"/>
        <w:rPr>
          <w:rFonts w:ascii="Times New Roman" w:hAnsi="Times New Roman" w:cs="Times New Roman"/>
        </w:rPr>
      </w:pPr>
      <w:r>
        <w:rPr>
          <w:rFonts w:ascii="Times New Roman" w:hAnsi="Times New Roman" w:cs="Times New Roman"/>
        </w:rPr>
        <w:t>Ορισμός νεότητας:  η περίοδος της ζωής του ανθρώπου όπου ολοκληρώνεται η φυσική του ανάπτυξη και εντάσσεται στο κοινωνικό σύνολο.</w:t>
      </w:r>
    </w:p>
    <w:p w:rsidR="009177DE" w:rsidRPr="001A6E8B" w:rsidRDefault="009177DE" w:rsidP="009177DE">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6E8B">
        <w:rPr>
          <w:rFonts w:ascii="Times New Roman" w:hAnsi="Times New Roman" w:cs="Times New Roman"/>
          <w:u w:val="single"/>
        </w:rPr>
        <w:t>Χαρακτηριστικά της νεανικής ηλικίας</w:t>
      </w:r>
    </w:p>
    <w:p w:rsidR="009177DE" w:rsidRDefault="009177DE" w:rsidP="009177DE">
      <w:pPr>
        <w:pStyle w:val="a3"/>
        <w:numPr>
          <w:ilvl w:val="0"/>
          <w:numId w:val="1"/>
        </w:numPr>
        <w:spacing w:after="0"/>
        <w:rPr>
          <w:rFonts w:ascii="Times New Roman" w:hAnsi="Times New Roman" w:cs="Times New Roman"/>
        </w:rPr>
      </w:pPr>
      <w:r>
        <w:rPr>
          <w:rFonts w:ascii="Times New Roman" w:hAnsi="Times New Roman" w:cs="Times New Roman"/>
        </w:rPr>
        <w:t xml:space="preserve">Βιολογικά: Υγεία( π.χ. πλήττονται λιγότερο από </w:t>
      </w:r>
      <w:proofErr w:type="spellStart"/>
      <w:r>
        <w:rPr>
          <w:rFonts w:ascii="Times New Roman" w:hAnsi="Times New Roman" w:cs="Times New Roman"/>
        </w:rPr>
        <w:t>κορονοϊό</w:t>
      </w:r>
      <w:proofErr w:type="spellEnd"/>
      <w:r>
        <w:rPr>
          <w:rFonts w:ascii="Times New Roman" w:hAnsi="Times New Roman" w:cs="Times New Roman"/>
        </w:rPr>
        <w:t xml:space="preserve">) ζωντάνια, δύναμη, αντοχή </w:t>
      </w:r>
      <w:proofErr w:type="spellStart"/>
      <w:r>
        <w:rPr>
          <w:rFonts w:ascii="Times New Roman" w:hAnsi="Times New Roman" w:cs="Times New Roman"/>
        </w:rPr>
        <w:t>σφριγηλότητα</w:t>
      </w:r>
      <w:proofErr w:type="spellEnd"/>
      <w:r>
        <w:rPr>
          <w:rFonts w:ascii="Times New Roman" w:hAnsi="Times New Roman" w:cs="Times New Roman"/>
        </w:rPr>
        <w:t>, ενεργητικότητα</w:t>
      </w:r>
    </w:p>
    <w:p w:rsidR="009177DE" w:rsidRDefault="009177DE" w:rsidP="009177DE">
      <w:pPr>
        <w:pStyle w:val="a3"/>
        <w:numPr>
          <w:ilvl w:val="0"/>
          <w:numId w:val="1"/>
        </w:numPr>
        <w:spacing w:after="0"/>
        <w:rPr>
          <w:rFonts w:ascii="Times New Roman" w:hAnsi="Times New Roman" w:cs="Times New Roman"/>
        </w:rPr>
      </w:pPr>
      <w:r>
        <w:rPr>
          <w:rFonts w:ascii="Times New Roman" w:hAnsi="Times New Roman" w:cs="Times New Roman"/>
        </w:rPr>
        <w:t>Ψυχολογικά: ενθουσιασμός, παρορμητικότητα, μεγάλη όρεξη για τη ζωή, επιμονή, αγωνιστικότητα, όραμα για έναν καλύτερο κόσμο, δημιουργικότητα,</w:t>
      </w:r>
      <w:r w:rsidR="008B51A4">
        <w:rPr>
          <w:rFonts w:ascii="Times New Roman" w:hAnsi="Times New Roman" w:cs="Times New Roman"/>
        </w:rPr>
        <w:t xml:space="preserve"> πίστη στην ιδεολογία που πρεσβεύουν</w:t>
      </w:r>
      <w:r>
        <w:rPr>
          <w:rFonts w:ascii="Times New Roman" w:hAnsi="Times New Roman" w:cs="Times New Roman"/>
        </w:rPr>
        <w:t xml:space="preserve"> μεγαλύτερη διάθεση για αυτοθυσία, πείσμα, μαχητικότητα,</w:t>
      </w:r>
      <w:r w:rsidR="008B51A4">
        <w:rPr>
          <w:rFonts w:ascii="Times New Roman" w:hAnsi="Times New Roman" w:cs="Times New Roman"/>
        </w:rPr>
        <w:t xml:space="preserve"> </w:t>
      </w:r>
      <w:r>
        <w:rPr>
          <w:rFonts w:ascii="Times New Roman" w:hAnsi="Times New Roman" w:cs="Times New Roman"/>
        </w:rPr>
        <w:t>απέχθεια στην υποκρισία</w:t>
      </w:r>
      <w:r w:rsidR="008B51A4">
        <w:rPr>
          <w:rFonts w:ascii="Times New Roman" w:hAnsi="Times New Roman" w:cs="Times New Roman"/>
        </w:rPr>
        <w:t>, διάθεση για αυτοπροβολή</w:t>
      </w:r>
    </w:p>
    <w:p w:rsidR="008B51A4" w:rsidRDefault="008B51A4" w:rsidP="009177DE">
      <w:pPr>
        <w:pStyle w:val="a3"/>
        <w:numPr>
          <w:ilvl w:val="0"/>
          <w:numId w:val="1"/>
        </w:numPr>
        <w:spacing w:after="0"/>
        <w:rPr>
          <w:rFonts w:ascii="Times New Roman" w:hAnsi="Times New Roman" w:cs="Times New Roman"/>
        </w:rPr>
      </w:pPr>
      <w:r>
        <w:rPr>
          <w:rFonts w:ascii="Times New Roman" w:hAnsi="Times New Roman" w:cs="Times New Roman"/>
        </w:rPr>
        <w:t>Πνευματικά: καλύτερη μνήμη, φαντασία, ανάπτυξη κρίσης, πνεύμα γεμάτο ανησυχίες, αμφισβήτηση, τάση ανεξαρτητοποίησης, κριτική διάθεση</w:t>
      </w:r>
    </w:p>
    <w:p w:rsidR="008B51A4" w:rsidRDefault="008B51A4" w:rsidP="009177DE">
      <w:pPr>
        <w:pStyle w:val="a3"/>
        <w:numPr>
          <w:ilvl w:val="0"/>
          <w:numId w:val="1"/>
        </w:numPr>
        <w:spacing w:after="0"/>
        <w:rPr>
          <w:rFonts w:ascii="Times New Roman" w:hAnsi="Times New Roman" w:cs="Times New Roman"/>
        </w:rPr>
      </w:pPr>
      <w:r>
        <w:rPr>
          <w:rFonts w:ascii="Times New Roman" w:hAnsi="Times New Roman" w:cs="Times New Roman"/>
        </w:rPr>
        <w:t>Ηθικά: ειλικρίνεια, ευθύτητα, φιλοτιμία, αγνότητα, αμεροληψία, ανιδιοτέλεια, αυτοθυσία, ιδεαλισμός</w:t>
      </w:r>
    </w:p>
    <w:p w:rsidR="008B51A4" w:rsidRPr="001A6E8B" w:rsidRDefault="008B51A4" w:rsidP="008B51A4">
      <w:pPr>
        <w:pStyle w:val="a3"/>
        <w:spacing w:after="0"/>
        <w:ind w:left="2160"/>
        <w:rPr>
          <w:rFonts w:ascii="Times New Roman" w:hAnsi="Times New Roman" w:cs="Times New Roman"/>
          <w:u w:val="single"/>
        </w:rPr>
      </w:pPr>
      <w:r w:rsidRPr="001A6E8B">
        <w:rPr>
          <w:rFonts w:ascii="Times New Roman" w:hAnsi="Times New Roman" w:cs="Times New Roman"/>
          <w:u w:val="single"/>
        </w:rPr>
        <w:t>Μειονεκτήματα της νεανικής ηλικίας</w:t>
      </w:r>
    </w:p>
    <w:p w:rsidR="008B51A4" w:rsidRDefault="008B51A4" w:rsidP="008B51A4">
      <w:pPr>
        <w:pStyle w:val="a3"/>
        <w:numPr>
          <w:ilvl w:val="0"/>
          <w:numId w:val="2"/>
        </w:numPr>
        <w:spacing w:after="0"/>
        <w:rPr>
          <w:rFonts w:ascii="Times New Roman" w:hAnsi="Times New Roman" w:cs="Times New Roman"/>
        </w:rPr>
      </w:pPr>
      <w:r>
        <w:rPr>
          <w:rFonts w:ascii="Times New Roman" w:hAnsi="Times New Roman" w:cs="Times New Roman"/>
        </w:rPr>
        <w:t>Έλλειψη πείρας</w:t>
      </w:r>
    </w:p>
    <w:p w:rsidR="008B51A4" w:rsidRDefault="008B51A4" w:rsidP="008B51A4">
      <w:pPr>
        <w:pStyle w:val="a3"/>
        <w:numPr>
          <w:ilvl w:val="0"/>
          <w:numId w:val="2"/>
        </w:numPr>
        <w:spacing w:after="0"/>
        <w:rPr>
          <w:rFonts w:ascii="Times New Roman" w:hAnsi="Times New Roman" w:cs="Times New Roman"/>
        </w:rPr>
      </w:pPr>
      <w:r>
        <w:rPr>
          <w:rFonts w:ascii="Times New Roman" w:hAnsi="Times New Roman" w:cs="Times New Roman"/>
        </w:rPr>
        <w:t>Ασταθής χαρακτήρας</w:t>
      </w:r>
    </w:p>
    <w:p w:rsidR="008B51A4" w:rsidRDefault="008B51A4" w:rsidP="008B51A4">
      <w:pPr>
        <w:pStyle w:val="a3"/>
        <w:numPr>
          <w:ilvl w:val="0"/>
          <w:numId w:val="2"/>
        </w:numPr>
        <w:spacing w:after="0"/>
        <w:rPr>
          <w:rFonts w:ascii="Times New Roman" w:hAnsi="Times New Roman" w:cs="Times New Roman"/>
        </w:rPr>
      </w:pPr>
      <w:r>
        <w:rPr>
          <w:rFonts w:ascii="Times New Roman" w:hAnsi="Times New Roman" w:cs="Times New Roman"/>
        </w:rPr>
        <w:t>Αμφισβήτηση</w:t>
      </w:r>
    </w:p>
    <w:p w:rsidR="008B51A4" w:rsidRDefault="008B51A4" w:rsidP="008B51A4">
      <w:pPr>
        <w:pStyle w:val="a3"/>
        <w:numPr>
          <w:ilvl w:val="0"/>
          <w:numId w:val="2"/>
        </w:numPr>
        <w:spacing w:after="0"/>
        <w:rPr>
          <w:rFonts w:ascii="Times New Roman" w:hAnsi="Times New Roman" w:cs="Times New Roman"/>
        </w:rPr>
      </w:pPr>
      <w:r>
        <w:rPr>
          <w:rFonts w:ascii="Times New Roman" w:hAnsi="Times New Roman" w:cs="Times New Roman"/>
        </w:rPr>
        <w:t>Παρορμητικότητα</w:t>
      </w:r>
    </w:p>
    <w:p w:rsidR="008B51A4" w:rsidRPr="001A6E8B" w:rsidRDefault="008B51A4" w:rsidP="008B51A4">
      <w:pPr>
        <w:pStyle w:val="a3"/>
        <w:spacing w:after="0"/>
        <w:ind w:left="2160"/>
        <w:rPr>
          <w:rFonts w:ascii="Times New Roman" w:hAnsi="Times New Roman" w:cs="Times New Roman"/>
          <w:u w:val="single"/>
        </w:rPr>
      </w:pPr>
      <w:r w:rsidRPr="001A6E8B">
        <w:rPr>
          <w:rFonts w:ascii="Times New Roman" w:hAnsi="Times New Roman" w:cs="Times New Roman"/>
          <w:u w:val="single"/>
        </w:rPr>
        <w:t>Εφόδια που πρέπει να έχουν οι νέοι τη σημερινή εποχή</w:t>
      </w:r>
    </w:p>
    <w:p w:rsidR="008B51A4" w:rsidRDefault="008B51A4" w:rsidP="008B51A4">
      <w:pPr>
        <w:pStyle w:val="a3"/>
        <w:numPr>
          <w:ilvl w:val="0"/>
          <w:numId w:val="3"/>
        </w:numPr>
        <w:spacing w:after="0"/>
        <w:rPr>
          <w:rFonts w:ascii="Times New Roman" w:hAnsi="Times New Roman" w:cs="Times New Roman"/>
        </w:rPr>
      </w:pPr>
      <w:r>
        <w:rPr>
          <w:rFonts w:ascii="Times New Roman" w:hAnsi="Times New Roman" w:cs="Times New Roman"/>
        </w:rPr>
        <w:t>Μόρφωση και γ</w:t>
      </w:r>
      <w:r w:rsidRPr="008B51A4">
        <w:rPr>
          <w:rFonts w:ascii="Times New Roman" w:hAnsi="Times New Roman" w:cs="Times New Roman"/>
        </w:rPr>
        <w:t xml:space="preserve">νώσεις όχι μόνο για επαγγελματική σταδιοδρομία αλλά και για γενική καλλιέργεια που θα οξύνει το νου, θα διευρύνει τους </w:t>
      </w:r>
      <w:r>
        <w:rPr>
          <w:rFonts w:ascii="Times New Roman" w:hAnsi="Times New Roman" w:cs="Times New Roman"/>
        </w:rPr>
        <w:t xml:space="preserve">πνευματικούς ορίζοντες, θα οδηγήσει στην ολοκλήρωση της προσωπικότητάς τους. </w:t>
      </w:r>
    </w:p>
    <w:p w:rsidR="005813D8" w:rsidRDefault="005813D8" w:rsidP="008B51A4">
      <w:pPr>
        <w:pStyle w:val="a3"/>
        <w:numPr>
          <w:ilvl w:val="0"/>
          <w:numId w:val="3"/>
        </w:numPr>
        <w:spacing w:after="0"/>
        <w:rPr>
          <w:rFonts w:ascii="Times New Roman" w:hAnsi="Times New Roman" w:cs="Times New Roman"/>
        </w:rPr>
      </w:pPr>
      <w:r>
        <w:rPr>
          <w:rFonts w:ascii="Times New Roman" w:hAnsi="Times New Roman" w:cs="Times New Roman"/>
        </w:rPr>
        <w:t>Ολοκληρωμένη επαγγελματική κατάρτιση</w:t>
      </w:r>
    </w:p>
    <w:p w:rsidR="005813D8" w:rsidRDefault="005813D8" w:rsidP="008B51A4">
      <w:pPr>
        <w:pStyle w:val="a3"/>
        <w:numPr>
          <w:ilvl w:val="0"/>
          <w:numId w:val="3"/>
        </w:numPr>
        <w:spacing w:after="0"/>
        <w:rPr>
          <w:rFonts w:ascii="Times New Roman" w:hAnsi="Times New Roman" w:cs="Times New Roman"/>
        </w:rPr>
      </w:pPr>
      <w:r>
        <w:rPr>
          <w:rFonts w:ascii="Times New Roman" w:hAnsi="Times New Roman" w:cs="Times New Roman"/>
        </w:rPr>
        <w:t>Αυτογνωσία ώστε να μπορούν να καταπολεμηθούν τα ελαττώματα</w:t>
      </w:r>
    </w:p>
    <w:p w:rsidR="005813D8" w:rsidRDefault="005813D8" w:rsidP="008B51A4">
      <w:pPr>
        <w:pStyle w:val="a3"/>
        <w:numPr>
          <w:ilvl w:val="0"/>
          <w:numId w:val="3"/>
        </w:numPr>
        <w:spacing w:after="0"/>
        <w:rPr>
          <w:rFonts w:ascii="Times New Roman" w:hAnsi="Times New Roman" w:cs="Times New Roman"/>
        </w:rPr>
      </w:pPr>
      <w:r>
        <w:rPr>
          <w:rFonts w:ascii="Times New Roman" w:hAnsi="Times New Roman" w:cs="Times New Roman"/>
        </w:rPr>
        <w:t>Ηθικές αξίες και αρετές: αξιοπρέπεια, ειλικρίνεια, εντιμότητα, συνέπεια, υπευθυνότητα, ανθρωπιά ,αποφασιστικότητα, αυτοκυριαρχία, επιμονή, υπομονή, πίστη σε ιδανικά</w:t>
      </w:r>
    </w:p>
    <w:p w:rsidR="00C04088" w:rsidRDefault="005813D8" w:rsidP="008B51A4">
      <w:pPr>
        <w:pStyle w:val="a3"/>
        <w:numPr>
          <w:ilvl w:val="0"/>
          <w:numId w:val="3"/>
        </w:numPr>
        <w:spacing w:after="0"/>
        <w:rPr>
          <w:rFonts w:ascii="Times New Roman" w:hAnsi="Times New Roman" w:cs="Times New Roman"/>
        </w:rPr>
      </w:pPr>
      <w:r>
        <w:rPr>
          <w:rFonts w:ascii="Times New Roman" w:hAnsi="Times New Roman" w:cs="Times New Roman"/>
        </w:rPr>
        <w:t>Διάθεση και επιμονή για βελτίωση της κοινωνίας</w:t>
      </w:r>
    </w:p>
    <w:p w:rsidR="00E60803" w:rsidRDefault="00E60803" w:rsidP="008B51A4">
      <w:pPr>
        <w:pStyle w:val="a3"/>
        <w:numPr>
          <w:ilvl w:val="0"/>
          <w:numId w:val="3"/>
        </w:numPr>
        <w:spacing w:after="0"/>
        <w:rPr>
          <w:rFonts w:ascii="Times New Roman" w:hAnsi="Times New Roman" w:cs="Times New Roman"/>
        </w:rPr>
      </w:pPr>
      <w:r>
        <w:rPr>
          <w:rFonts w:ascii="Times New Roman" w:hAnsi="Times New Roman" w:cs="Times New Roman"/>
        </w:rPr>
        <w:t>Να θέτουν το γενικό συμφέρον υπεράνω του ατομικού</w:t>
      </w:r>
    </w:p>
    <w:p w:rsidR="00C04088" w:rsidRPr="001A6E8B" w:rsidRDefault="00C04088" w:rsidP="00C04088">
      <w:pPr>
        <w:pStyle w:val="a3"/>
        <w:spacing w:after="0"/>
        <w:ind w:left="2160"/>
        <w:rPr>
          <w:rFonts w:ascii="Times New Roman" w:hAnsi="Times New Roman" w:cs="Times New Roman"/>
          <w:u w:val="single"/>
        </w:rPr>
      </w:pPr>
      <w:r w:rsidRPr="001A6E8B">
        <w:rPr>
          <w:rFonts w:ascii="Times New Roman" w:hAnsi="Times New Roman" w:cs="Times New Roman"/>
          <w:u w:val="single"/>
        </w:rPr>
        <w:t>Σε τι πιστεύουν οι σημερινοί νέοι</w:t>
      </w:r>
    </w:p>
    <w:p w:rsidR="00C04088" w:rsidRDefault="00C04088" w:rsidP="00C04088">
      <w:pPr>
        <w:pStyle w:val="a3"/>
        <w:numPr>
          <w:ilvl w:val="0"/>
          <w:numId w:val="4"/>
        </w:numPr>
        <w:spacing w:after="0"/>
        <w:rPr>
          <w:rFonts w:ascii="Times New Roman" w:hAnsi="Times New Roman" w:cs="Times New Roman"/>
        </w:rPr>
      </w:pPr>
      <w:r>
        <w:rPr>
          <w:rFonts w:ascii="Times New Roman" w:hAnsi="Times New Roman" w:cs="Times New Roman"/>
        </w:rPr>
        <w:t>Ηθικές αξίες(δικαιοσύνη, ελευθερία, ισότητα, ειλικρίνεια, αλληλεγγύη, συνεργασία, αλληλοβοήθεια, αλληλοσεβασμός)</w:t>
      </w:r>
    </w:p>
    <w:p w:rsidR="005813D8" w:rsidRDefault="00C04088" w:rsidP="00C04088">
      <w:pPr>
        <w:pStyle w:val="a3"/>
        <w:numPr>
          <w:ilvl w:val="0"/>
          <w:numId w:val="4"/>
        </w:numPr>
        <w:spacing w:after="0"/>
        <w:rPr>
          <w:rFonts w:ascii="Times New Roman" w:hAnsi="Times New Roman" w:cs="Times New Roman"/>
        </w:rPr>
      </w:pPr>
      <w:r>
        <w:rPr>
          <w:rFonts w:ascii="Times New Roman" w:hAnsi="Times New Roman" w:cs="Times New Roman"/>
        </w:rPr>
        <w:t xml:space="preserve"> Στην ειρήνη και στον αγώνα για την εδραίωσή της</w:t>
      </w:r>
    </w:p>
    <w:p w:rsidR="00C04088" w:rsidRDefault="00C04088" w:rsidP="00C04088">
      <w:pPr>
        <w:pStyle w:val="a3"/>
        <w:numPr>
          <w:ilvl w:val="0"/>
          <w:numId w:val="4"/>
        </w:numPr>
        <w:spacing w:after="0"/>
        <w:rPr>
          <w:rFonts w:ascii="Times New Roman" w:hAnsi="Times New Roman" w:cs="Times New Roman"/>
        </w:rPr>
      </w:pPr>
      <w:r>
        <w:rPr>
          <w:rFonts w:ascii="Times New Roman" w:hAnsi="Times New Roman" w:cs="Times New Roman"/>
        </w:rPr>
        <w:t>Αγωνίζονται για τη δημοκρατία, τη δικαιοσύνη, την ελευθερία</w:t>
      </w:r>
    </w:p>
    <w:p w:rsidR="00C04088" w:rsidRDefault="00C04088" w:rsidP="00C04088">
      <w:pPr>
        <w:pStyle w:val="a3"/>
        <w:numPr>
          <w:ilvl w:val="0"/>
          <w:numId w:val="4"/>
        </w:numPr>
        <w:spacing w:after="0"/>
        <w:rPr>
          <w:rFonts w:ascii="Times New Roman" w:hAnsi="Times New Roman" w:cs="Times New Roman"/>
        </w:rPr>
      </w:pPr>
      <w:r>
        <w:rPr>
          <w:rFonts w:ascii="Times New Roman" w:hAnsi="Times New Roman" w:cs="Times New Roman"/>
        </w:rPr>
        <w:t>Ανησυχούν για το περιβάλλον</w:t>
      </w:r>
    </w:p>
    <w:p w:rsidR="00C04088" w:rsidRPr="001A6E8B" w:rsidRDefault="00C04088" w:rsidP="00C04088">
      <w:pPr>
        <w:pStyle w:val="a3"/>
        <w:spacing w:after="0"/>
        <w:ind w:left="2160"/>
        <w:rPr>
          <w:rFonts w:ascii="Times New Roman" w:hAnsi="Times New Roman" w:cs="Times New Roman"/>
          <w:u w:val="single"/>
        </w:rPr>
      </w:pPr>
      <w:r w:rsidRPr="001A6E8B">
        <w:rPr>
          <w:rFonts w:ascii="Times New Roman" w:hAnsi="Times New Roman" w:cs="Times New Roman"/>
          <w:u w:val="single"/>
        </w:rPr>
        <w:t>Πώς συμπεριφέρεται μερίδα των νέων</w:t>
      </w:r>
    </w:p>
    <w:p w:rsidR="00C04088" w:rsidRDefault="00C04088" w:rsidP="00C04088">
      <w:pPr>
        <w:pStyle w:val="a3"/>
        <w:numPr>
          <w:ilvl w:val="0"/>
          <w:numId w:val="5"/>
        </w:numPr>
        <w:spacing w:after="0"/>
        <w:rPr>
          <w:rFonts w:ascii="Times New Roman" w:hAnsi="Times New Roman" w:cs="Times New Roman"/>
        </w:rPr>
      </w:pPr>
      <w:r>
        <w:rPr>
          <w:rFonts w:ascii="Times New Roman" w:hAnsi="Times New Roman" w:cs="Times New Roman"/>
        </w:rPr>
        <w:t>Αδιαφορούν για καθιερωμένες αξίες και ιδανικά</w:t>
      </w:r>
    </w:p>
    <w:p w:rsidR="00C04088" w:rsidRDefault="00C04088" w:rsidP="00C04088">
      <w:pPr>
        <w:pStyle w:val="a3"/>
        <w:numPr>
          <w:ilvl w:val="0"/>
          <w:numId w:val="5"/>
        </w:numPr>
        <w:spacing w:after="0"/>
        <w:rPr>
          <w:rFonts w:ascii="Times New Roman" w:hAnsi="Times New Roman" w:cs="Times New Roman"/>
        </w:rPr>
      </w:pPr>
      <w:r>
        <w:rPr>
          <w:rFonts w:ascii="Times New Roman" w:hAnsi="Times New Roman" w:cs="Times New Roman"/>
        </w:rPr>
        <w:t>Αμφισβητούν κοινωνικούς θεσμούς και παραδόσεις</w:t>
      </w:r>
    </w:p>
    <w:p w:rsidR="00C04088" w:rsidRDefault="00C04088" w:rsidP="00C04088">
      <w:pPr>
        <w:pStyle w:val="a3"/>
        <w:numPr>
          <w:ilvl w:val="0"/>
          <w:numId w:val="5"/>
        </w:numPr>
        <w:spacing w:after="0"/>
        <w:rPr>
          <w:rFonts w:ascii="Times New Roman" w:hAnsi="Times New Roman" w:cs="Times New Roman"/>
        </w:rPr>
      </w:pPr>
      <w:r>
        <w:rPr>
          <w:rFonts w:ascii="Times New Roman" w:hAnsi="Times New Roman" w:cs="Times New Roman"/>
        </w:rPr>
        <w:t>Προσπαθούν με τη μικρότερη προσπάθεια να αποκτήσουν περισσότερα αγαθά</w:t>
      </w:r>
    </w:p>
    <w:p w:rsidR="00C04088"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Πολλές φορές εγκαταλείπουν το σχολείο ή την οικογένεια</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Αγνοούν τις ανθρωπιστικές αξίες</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Αδιαφορούν για σοβαρά κοινωνικά ζητήματα</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Δείχνουν συχνά έλλειψη σεβασμού προς τους μεγαλύτερους</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Στρέφονται στις υλικές απολαύσεις</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t>Καταφεύγουν στα ναρκωτικά, στη βία, στο χουλιγκανισμό, στη ληστεία, στην επιθετική συμπεριφορά</w:t>
      </w:r>
    </w:p>
    <w:p w:rsidR="00222FCF" w:rsidRDefault="00222FCF" w:rsidP="00C04088">
      <w:pPr>
        <w:pStyle w:val="a3"/>
        <w:numPr>
          <w:ilvl w:val="0"/>
          <w:numId w:val="5"/>
        </w:numPr>
        <w:spacing w:after="0"/>
        <w:rPr>
          <w:rFonts w:ascii="Times New Roman" w:hAnsi="Times New Roman" w:cs="Times New Roman"/>
        </w:rPr>
      </w:pPr>
      <w:r>
        <w:rPr>
          <w:rFonts w:ascii="Times New Roman" w:hAnsi="Times New Roman" w:cs="Times New Roman"/>
        </w:rPr>
        <w:lastRenderedPageBreak/>
        <w:t>Απορρίπτουν ιδανικά, όπως η θρησκεία και η πατρίδα</w:t>
      </w:r>
    </w:p>
    <w:p w:rsidR="00222FCF" w:rsidRPr="002F1AEE" w:rsidRDefault="00222FCF" w:rsidP="00222FCF">
      <w:pPr>
        <w:pStyle w:val="a3"/>
        <w:spacing w:after="0"/>
        <w:ind w:left="1440"/>
        <w:rPr>
          <w:rFonts w:ascii="Times New Roman" w:hAnsi="Times New Roman" w:cs="Times New Roman"/>
          <w:u w:val="single"/>
        </w:rPr>
      </w:pPr>
      <w:r>
        <w:rPr>
          <w:rFonts w:ascii="Times New Roman" w:hAnsi="Times New Roman" w:cs="Times New Roman"/>
        </w:rPr>
        <w:t xml:space="preserve">   </w:t>
      </w:r>
      <w:r w:rsidR="00A20344" w:rsidRPr="002F1AEE">
        <w:rPr>
          <w:rFonts w:ascii="Times New Roman" w:hAnsi="Times New Roman" w:cs="Times New Roman"/>
          <w:u w:val="single"/>
        </w:rPr>
        <w:t>Γρήγορη ωρίμανση των νέων στη σημερινή εποχή</w:t>
      </w:r>
    </w:p>
    <w:p w:rsidR="00A20344" w:rsidRDefault="00A20344" w:rsidP="00A20344">
      <w:pPr>
        <w:pStyle w:val="a3"/>
        <w:numPr>
          <w:ilvl w:val="0"/>
          <w:numId w:val="6"/>
        </w:numPr>
        <w:spacing w:after="0"/>
        <w:rPr>
          <w:rFonts w:ascii="Times New Roman" w:hAnsi="Times New Roman" w:cs="Times New Roman"/>
        </w:rPr>
      </w:pPr>
      <w:r>
        <w:rPr>
          <w:rFonts w:ascii="Times New Roman" w:hAnsi="Times New Roman" w:cs="Times New Roman"/>
        </w:rPr>
        <w:t>Έχουν άμεση γνώση για το τι γίνεται στον κόσμο μέσω των Μ.Μ.Ε. και των μέσων κοινωνικής δικτύωσης</w:t>
      </w:r>
    </w:p>
    <w:p w:rsidR="00A20344" w:rsidRDefault="00A20344" w:rsidP="00A20344">
      <w:pPr>
        <w:pStyle w:val="a3"/>
        <w:numPr>
          <w:ilvl w:val="0"/>
          <w:numId w:val="6"/>
        </w:numPr>
        <w:spacing w:after="0"/>
        <w:rPr>
          <w:rFonts w:ascii="Times New Roman" w:hAnsi="Times New Roman" w:cs="Times New Roman"/>
        </w:rPr>
      </w:pPr>
      <w:r>
        <w:rPr>
          <w:rFonts w:ascii="Times New Roman" w:hAnsi="Times New Roman" w:cs="Times New Roman"/>
        </w:rPr>
        <w:t>Μέσω της παιδείας αποκτούν γνώσεις που τους είναι χρήσιμες για το μέλλον τους</w:t>
      </w:r>
    </w:p>
    <w:p w:rsidR="00A20344" w:rsidRDefault="00A20344" w:rsidP="00A20344">
      <w:pPr>
        <w:pStyle w:val="a3"/>
        <w:numPr>
          <w:ilvl w:val="0"/>
          <w:numId w:val="6"/>
        </w:numPr>
        <w:spacing w:after="0"/>
        <w:rPr>
          <w:rFonts w:ascii="Times New Roman" w:hAnsi="Times New Roman" w:cs="Times New Roman"/>
        </w:rPr>
      </w:pPr>
      <w:r>
        <w:rPr>
          <w:rFonts w:ascii="Times New Roman" w:hAnsi="Times New Roman" w:cs="Times New Roman"/>
        </w:rPr>
        <w:t>Έχει διευκολυνθεί η διαδικασία ανάπτυξης διαπροσωπικών σχέσεων</w:t>
      </w:r>
    </w:p>
    <w:p w:rsidR="00A20344" w:rsidRDefault="00A20344" w:rsidP="00A20344">
      <w:pPr>
        <w:pStyle w:val="a3"/>
        <w:numPr>
          <w:ilvl w:val="0"/>
          <w:numId w:val="6"/>
        </w:numPr>
        <w:spacing w:after="0"/>
        <w:rPr>
          <w:rFonts w:ascii="Times New Roman" w:hAnsi="Times New Roman" w:cs="Times New Roman"/>
        </w:rPr>
      </w:pPr>
      <w:r>
        <w:rPr>
          <w:rFonts w:ascii="Times New Roman" w:hAnsi="Times New Roman" w:cs="Times New Roman"/>
        </w:rPr>
        <w:t xml:space="preserve">Συμμετέχουν πιο ενεργητικά σε αθλητικούς , πολιτιστικούς και άλλους συλλόγους και μέσω αυτών </w:t>
      </w:r>
      <w:r w:rsidR="002F1AEE">
        <w:rPr>
          <w:rFonts w:ascii="Times New Roman" w:hAnsi="Times New Roman" w:cs="Times New Roman"/>
        </w:rPr>
        <w:t xml:space="preserve">μαθαίνουν να συνεργάζονται, να </w:t>
      </w:r>
      <w:r>
        <w:rPr>
          <w:rFonts w:ascii="Times New Roman" w:hAnsi="Times New Roman" w:cs="Times New Roman"/>
        </w:rPr>
        <w:t xml:space="preserve"> </w:t>
      </w:r>
      <w:r w:rsidR="002F1AEE">
        <w:rPr>
          <w:rFonts w:ascii="Times New Roman" w:hAnsi="Times New Roman" w:cs="Times New Roman"/>
        </w:rPr>
        <w:t>είναι πιο υπεύθυνοι.</w:t>
      </w:r>
    </w:p>
    <w:p w:rsidR="002F1AEE" w:rsidRPr="002F1AEE" w:rsidRDefault="002F1AEE" w:rsidP="002F1AEE">
      <w:pPr>
        <w:pStyle w:val="a3"/>
        <w:spacing w:after="0"/>
        <w:ind w:left="1440"/>
        <w:rPr>
          <w:rFonts w:ascii="Times New Roman" w:hAnsi="Times New Roman" w:cs="Times New Roman"/>
          <w:u w:val="single"/>
        </w:rPr>
      </w:pPr>
      <w:r w:rsidRPr="002F1AEE">
        <w:rPr>
          <w:rFonts w:ascii="Times New Roman" w:hAnsi="Times New Roman" w:cs="Times New Roman"/>
          <w:u w:val="single"/>
        </w:rPr>
        <w:t>Προβλήματα που αντιμετωπίζουν οι νέοι στη σημερινή εποχή</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Η επαγγελματική αποκατάσταση</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Η ένταξή τους και η προσαρμογή τους στην κοινωνία</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Η διαφορά αντιλήψεων με τους μεγαλύτερους όσον αφορά τον τρόπο ζωής=&gt; χάσμα των γενεών</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Οι σχέσεις με το άλλο φύλο.</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Ιδεολογική σύγχυση</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Έλλειψη προτύπων και ιδανικών</w:t>
      </w:r>
    </w:p>
    <w:p w:rsidR="002F1AEE" w:rsidRDefault="002F1AEE" w:rsidP="002F1AEE">
      <w:pPr>
        <w:pStyle w:val="a3"/>
        <w:numPr>
          <w:ilvl w:val="0"/>
          <w:numId w:val="7"/>
        </w:numPr>
        <w:spacing w:after="0"/>
        <w:rPr>
          <w:rFonts w:ascii="Times New Roman" w:hAnsi="Times New Roman" w:cs="Times New Roman"/>
        </w:rPr>
      </w:pPr>
      <w:r>
        <w:rPr>
          <w:rFonts w:ascii="Times New Roman" w:hAnsi="Times New Roman" w:cs="Times New Roman"/>
        </w:rPr>
        <w:t>Κρίση των ηθικών αξιών</w:t>
      </w:r>
    </w:p>
    <w:p w:rsidR="00915A4D" w:rsidRDefault="00915A4D" w:rsidP="00915A4D">
      <w:pPr>
        <w:spacing w:after="0"/>
        <w:ind w:left="720"/>
        <w:rPr>
          <w:rFonts w:ascii="Times New Roman" w:hAnsi="Times New Roman" w:cs="Times New Roman"/>
          <w:u w:val="single"/>
        </w:rPr>
      </w:pPr>
      <w:r w:rsidRPr="00915A4D">
        <w:rPr>
          <w:rFonts w:ascii="Times New Roman" w:hAnsi="Times New Roman" w:cs="Times New Roman"/>
          <w:u w:val="single"/>
        </w:rPr>
        <w:t>Οι νέοι κατηγορούνται από τους μεγαλύτερους ως</w:t>
      </w:r>
    </w:p>
    <w:p w:rsidR="00915A4D" w:rsidRPr="00915A4D" w:rsidRDefault="00915A4D" w:rsidP="00915A4D">
      <w:pPr>
        <w:pStyle w:val="a3"/>
        <w:numPr>
          <w:ilvl w:val="0"/>
          <w:numId w:val="8"/>
        </w:numPr>
        <w:spacing w:after="0"/>
        <w:rPr>
          <w:rFonts w:ascii="Times New Roman" w:hAnsi="Times New Roman" w:cs="Times New Roman"/>
          <w:u w:val="single"/>
        </w:rPr>
      </w:pPr>
      <w:r>
        <w:rPr>
          <w:rFonts w:ascii="Times New Roman" w:hAnsi="Times New Roman" w:cs="Times New Roman"/>
        </w:rPr>
        <w:t>Ανυπόμονοι, ανώριμοι</w:t>
      </w:r>
    </w:p>
    <w:p w:rsidR="00915A4D" w:rsidRPr="00915A4D" w:rsidRDefault="00915A4D" w:rsidP="00915A4D">
      <w:pPr>
        <w:pStyle w:val="a3"/>
        <w:numPr>
          <w:ilvl w:val="0"/>
          <w:numId w:val="8"/>
        </w:numPr>
        <w:spacing w:after="0"/>
        <w:rPr>
          <w:rFonts w:ascii="Times New Roman" w:hAnsi="Times New Roman" w:cs="Times New Roman"/>
          <w:u w:val="single"/>
        </w:rPr>
      </w:pPr>
      <w:r>
        <w:rPr>
          <w:rFonts w:ascii="Times New Roman" w:hAnsi="Times New Roman" w:cs="Times New Roman"/>
        </w:rPr>
        <w:t>Χωρίς σεβασμό στις καθιερωμένες αξίες και ιδανικά</w:t>
      </w:r>
    </w:p>
    <w:p w:rsidR="00915A4D" w:rsidRPr="00915A4D" w:rsidRDefault="00915A4D" w:rsidP="00915A4D">
      <w:pPr>
        <w:pStyle w:val="a3"/>
        <w:numPr>
          <w:ilvl w:val="0"/>
          <w:numId w:val="8"/>
        </w:numPr>
        <w:spacing w:after="0"/>
        <w:rPr>
          <w:rFonts w:ascii="Times New Roman" w:hAnsi="Times New Roman" w:cs="Times New Roman"/>
          <w:u w:val="single"/>
        </w:rPr>
      </w:pPr>
      <w:r>
        <w:rPr>
          <w:rFonts w:ascii="Times New Roman" w:hAnsi="Times New Roman" w:cs="Times New Roman"/>
        </w:rPr>
        <w:t>Οξύθυμοι, αντιδραστικοί, αυθάδεις, αλαζονικοί, αδιάλλακτοι</w:t>
      </w:r>
    </w:p>
    <w:p w:rsidR="00915A4D" w:rsidRDefault="00915A4D" w:rsidP="00915A4D">
      <w:pPr>
        <w:pStyle w:val="a3"/>
        <w:spacing w:after="0"/>
        <w:rPr>
          <w:rFonts w:ascii="Times New Roman" w:hAnsi="Times New Roman" w:cs="Times New Roman"/>
          <w:u w:val="single"/>
        </w:rPr>
      </w:pPr>
      <w:r w:rsidRPr="00915A4D">
        <w:rPr>
          <w:rFonts w:ascii="Times New Roman" w:hAnsi="Times New Roman" w:cs="Times New Roman"/>
          <w:u w:val="single"/>
        </w:rPr>
        <w:t>Οι μεγαλύτεροι κατηγορούνται από τους νέους ως</w:t>
      </w:r>
    </w:p>
    <w:p w:rsidR="00915A4D" w:rsidRPr="00915A4D" w:rsidRDefault="00915A4D" w:rsidP="00915A4D">
      <w:pPr>
        <w:pStyle w:val="a3"/>
        <w:numPr>
          <w:ilvl w:val="0"/>
          <w:numId w:val="9"/>
        </w:numPr>
        <w:spacing w:after="0"/>
        <w:rPr>
          <w:rFonts w:ascii="Times New Roman" w:hAnsi="Times New Roman" w:cs="Times New Roman"/>
          <w:u w:val="single"/>
        </w:rPr>
      </w:pPr>
      <w:r>
        <w:rPr>
          <w:rFonts w:ascii="Times New Roman" w:hAnsi="Times New Roman" w:cs="Times New Roman"/>
        </w:rPr>
        <w:t xml:space="preserve">Συντηρητικοί, </w:t>
      </w:r>
      <w:proofErr w:type="spellStart"/>
      <w:r>
        <w:rPr>
          <w:rFonts w:ascii="Times New Roman" w:hAnsi="Times New Roman" w:cs="Times New Roman"/>
        </w:rPr>
        <w:t>αναχρονιστές</w:t>
      </w:r>
      <w:proofErr w:type="spellEnd"/>
    </w:p>
    <w:p w:rsidR="00915A4D" w:rsidRPr="00E60803" w:rsidRDefault="00E60803" w:rsidP="00915A4D">
      <w:pPr>
        <w:pStyle w:val="a3"/>
        <w:numPr>
          <w:ilvl w:val="0"/>
          <w:numId w:val="9"/>
        </w:numPr>
        <w:spacing w:after="0"/>
        <w:rPr>
          <w:rFonts w:ascii="Times New Roman" w:hAnsi="Times New Roman" w:cs="Times New Roman"/>
          <w:u w:val="single"/>
        </w:rPr>
      </w:pPr>
      <w:r>
        <w:rPr>
          <w:rFonts w:ascii="Times New Roman" w:hAnsi="Times New Roman" w:cs="Times New Roman"/>
        </w:rPr>
        <w:t>Υ</w:t>
      </w:r>
      <w:r w:rsidR="00915A4D">
        <w:rPr>
          <w:rFonts w:ascii="Times New Roman" w:hAnsi="Times New Roman" w:cs="Times New Roman"/>
        </w:rPr>
        <w:t>πο</w:t>
      </w:r>
      <w:r>
        <w:rPr>
          <w:rFonts w:ascii="Times New Roman" w:hAnsi="Times New Roman" w:cs="Times New Roman"/>
        </w:rPr>
        <w:t xml:space="preserve">κριτές </w:t>
      </w:r>
    </w:p>
    <w:p w:rsidR="00E60803" w:rsidRPr="00AE5129" w:rsidRDefault="00E60803" w:rsidP="00915A4D">
      <w:pPr>
        <w:pStyle w:val="a3"/>
        <w:numPr>
          <w:ilvl w:val="0"/>
          <w:numId w:val="9"/>
        </w:numPr>
        <w:spacing w:after="0"/>
        <w:rPr>
          <w:rFonts w:ascii="Times New Roman" w:hAnsi="Times New Roman" w:cs="Times New Roman"/>
          <w:u w:val="single"/>
        </w:rPr>
      </w:pPr>
      <w:r>
        <w:rPr>
          <w:rFonts w:ascii="Times New Roman" w:hAnsi="Times New Roman" w:cs="Times New Roman"/>
        </w:rPr>
        <w:t xml:space="preserve">Εγωιστές με έλλειψη διάθεσης για κατανόηση, συνεννόηση, συνεργασία, συμπαράσταση </w:t>
      </w:r>
    </w:p>
    <w:p w:rsidR="00AE5129" w:rsidRDefault="00AE5129" w:rsidP="00AE5129">
      <w:pPr>
        <w:pStyle w:val="a3"/>
        <w:spacing w:after="0"/>
        <w:ind w:left="2880"/>
        <w:rPr>
          <w:rFonts w:ascii="Times New Roman" w:hAnsi="Times New Roman" w:cs="Times New Roman"/>
          <w:u w:val="single"/>
        </w:rPr>
      </w:pPr>
      <w:r>
        <w:rPr>
          <w:rFonts w:ascii="Times New Roman" w:hAnsi="Times New Roman" w:cs="Times New Roman"/>
          <w:u w:val="single"/>
        </w:rPr>
        <w:t>Νέοι και πολιτική</w:t>
      </w:r>
    </w:p>
    <w:p w:rsidR="00CD1B58" w:rsidRDefault="00AE5129" w:rsidP="00AE5129">
      <w:pPr>
        <w:spacing w:after="0"/>
        <w:rPr>
          <w:rFonts w:ascii="Times New Roman" w:hAnsi="Times New Roman" w:cs="Times New Roman"/>
        </w:rPr>
      </w:pPr>
      <w:r>
        <w:rPr>
          <w:rFonts w:ascii="Times New Roman" w:hAnsi="Times New Roman" w:cs="Times New Roman"/>
        </w:rPr>
        <w:t>Σε πολλές περιπτώσεις οι νέοι εκφράζουν αδιαφορία για την πολιτική ζωή του τόπου αλλά και γενικότερα και την αντιμετωπίζουν με απάθεια, αδιαφορώντας για τα κοινά. Η στάση τους αυτή οφείλεται α)στο σύγχρονο τρόπο ζωής( έντονοι ρυθμοί στο σχολείο, στα φροντιστήρια, διαρκής ενασχόληση με το διαδίκτυο, τα μέσα κοινωνικής δικτύωσης, τα παιχνίδια στους υπολογιστές) β) στην απαξίωση της πολιτικής λόγω φαινομένων διαφθοράς, αναξιοκρατίας, ξύλινου πολιτικού λόγου. Το φαινόμενο αυτό καθιστά τους νέους πιο ευάλωτους  1)στην προπαγάνδα 2) στη χειραγώγηση</w:t>
      </w:r>
      <w:r w:rsidR="00CD1B58">
        <w:rPr>
          <w:rFonts w:ascii="Times New Roman" w:hAnsi="Times New Roman" w:cs="Times New Roman"/>
        </w:rPr>
        <w:t xml:space="preserve"> ενώ 3)υπονομεύει και το δημοκρατικό πολίτευμα. Οφείλουν επομένως η οικογένεια, το σχολείο και η Πολιτεία να προσφέρουν πνευματικά και ηθικά εφόδια στου νέους, ώστε να μετατραπούν σε μορφωμένους, ενημερωμένους, υπεύθυνους και ενεργούς πολίτες, οι οποίοι θα έχουν αναπτυγμένη πολιτική και κοινωνική συνείδηση.</w:t>
      </w:r>
    </w:p>
    <w:p w:rsidR="00CD1B58" w:rsidRDefault="00CD1B58" w:rsidP="00AE5129">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Συμβολή του σχολείου στην  κοινωνικοποίηση των νέων</w:t>
      </w:r>
    </w:p>
    <w:p w:rsidR="00CD1B58" w:rsidRDefault="00CD1B58" w:rsidP="00AE5129">
      <w:pPr>
        <w:spacing w:after="0"/>
        <w:rPr>
          <w:rFonts w:ascii="Times New Roman" w:hAnsi="Times New Roman" w:cs="Times New Roman"/>
        </w:rPr>
      </w:pPr>
      <w:r>
        <w:rPr>
          <w:rFonts w:ascii="Times New Roman" w:hAnsi="Times New Roman" w:cs="Times New Roman"/>
        </w:rPr>
        <w:t>-Διευκολύνει τη διαδικασία επικοινωνίας των νέων με τη συστηματική εκμάθηση της γλώσσας</w:t>
      </w:r>
    </w:p>
    <w:p w:rsidR="00CD1B58" w:rsidRDefault="00CD1B58" w:rsidP="00AE5129">
      <w:pPr>
        <w:spacing w:after="0"/>
        <w:rPr>
          <w:rFonts w:ascii="Times New Roman" w:hAnsi="Times New Roman" w:cs="Times New Roman"/>
        </w:rPr>
      </w:pPr>
      <w:r>
        <w:rPr>
          <w:rFonts w:ascii="Times New Roman" w:hAnsi="Times New Roman" w:cs="Times New Roman"/>
        </w:rPr>
        <w:t>-βοηθά να αναπτυχθούν διαπροσωπικές σχέσεις, κοινωνικές δεξιότητες και φιλικές σχέσεις</w:t>
      </w:r>
    </w:p>
    <w:p w:rsidR="00CD1B58" w:rsidRDefault="00CD1B58" w:rsidP="00AE5129">
      <w:pPr>
        <w:spacing w:after="0"/>
        <w:rPr>
          <w:rFonts w:ascii="Times New Roman" w:hAnsi="Times New Roman" w:cs="Times New Roman"/>
        </w:rPr>
      </w:pPr>
      <w:r>
        <w:rPr>
          <w:rFonts w:ascii="Times New Roman" w:hAnsi="Times New Roman" w:cs="Times New Roman"/>
        </w:rPr>
        <w:t xml:space="preserve">- βοηθά να αποκτήσουν αυτοπεποίθηση, αυτοεκτίμηση και </w:t>
      </w:r>
      <w:proofErr w:type="spellStart"/>
      <w:r>
        <w:rPr>
          <w:rFonts w:ascii="Times New Roman" w:hAnsi="Times New Roman" w:cs="Times New Roman"/>
        </w:rPr>
        <w:t>αυτοεπιβεβαίωση</w:t>
      </w:r>
      <w:proofErr w:type="spellEnd"/>
    </w:p>
    <w:p w:rsidR="004F70DC" w:rsidRDefault="004F70DC" w:rsidP="00AE5129">
      <w:pPr>
        <w:spacing w:after="0"/>
        <w:rPr>
          <w:rFonts w:ascii="Times New Roman" w:hAnsi="Times New Roman" w:cs="Times New Roman"/>
        </w:rPr>
      </w:pPr>
      <w:r>
        <w:rPr>
          <w:rFonts w:ascii="Times New Roman" w:hAnsi="Times New Roman" w:cs="Times New Roman"/>
        </w:rPr>
        <w:t>- μέσω προγραμμάτων, εκδηλώσεων, εργασιών, συμμετοχής σε ομάδες(αθλητικές, χορευτικές, πολιτιστικές κ.α.) βοηθά τους νέους να κοινωνικοποιούνται, να δημιουργούν, να μάθουν να συνεργάζονται και να σέβονται ο ένας τον άλλον ,να περιορίζουν τον εγωισμό τους</w:t>
      </w:r>
    </w:p>
    <w:p w:rsidR="004F70DC" w:rsidRDefault="004F70DC" w:rsidP="00AE5129">
      <w:pPr>
        <w:spacing w:after="0"/>
        <w:rPr>
          <w:rFonts w:ascii="Times New Roman" w:hAnsi="Times New Roman" w:cs="Times New Roman"/>
        </w:rPr>
      </w:pPr>
      <w:r>
        <w:rPr>
          <w:rFonts w:ascii="Times New Roman" w:hAnsi="Times New Roman" w:cs="Times New Roman"/>
        </w:rPr>
        <w:t>- μέσω της μάθησης καλλιεργεί ιδανικά, ηθικές αξίες καταπολεμά το ρατσισμό και τη μισαλλοδοξία</w:t>
      </w:r>
    </w:p>
    <w:p w:rsidR="004F70DC" w:rsidRDefault="004F70DC" w:rsidP="00AE5129">
      <w:pPr>
        <w:spacing w:after="0"/>
        <w:rPr>
          <w:rFonts w:ascii="Times New Roman" w:hAnsi="Times New Roman" w:cs="Times New Roman"/>
        </w:rPr>
      </w:pPr>
      <w:r>
        <w:rPr>
          <w:rFonts w:ascii="Times New Roman" w:hAnsi="Times New Roman" w:cs="Times New Roman"/>
        </w:rPr>
        <w:t>-με οργάνωση κοινωνικών δραστηριοτήτων, όπως θεατρικές παραστάσεις, δραματοποίηση λογοτεχνικών κειμένων, οργάνωση σχολικών εφημερίδων συντελεί στην κοινωνικοποίηση των νέων</w:t>
      </w:r>
    </w:p>
    <w:p w:rsidR="004F70DC" w:rsidRPr="00CD1B58" w:rsidRDefault="004F70DC" w:rsidP="00AE5129">
      <w:pPr>
        <w:spacing w:after="0"/>
        <w:rPr>
          <w:rFonts w:ascii="Times New Roman" w:hAnsi="Times New Roman" w:cs="Times New Roman"/>
        </w:rPr>
      </w:pPr>
      <w:r>
        <w:rPr>
          <w:rFonts w:ascii="Times New Roman" w:hAnsi="Times New Roman" w:cs="Times New Roman"/>
        </w:rPr>
        <w:t>-μέσω του διαλόγου που αναπτύσσεται στην τάξη αναπτύσσεται το δημοκρατικό πνεύμα, ο αλληλοσεβασμός</w:t>
      </w:r>
    </w:p>
    <w:p w:rsidR="00CD1B58" w:rsidRPr="00CD1B58" w:rsidRDefault="00CD1B58" w:rsidP="00AE5129">
      <w:pPr>
        <w:spacing w:after="0"/>
        <w:rPr>
          <w:rFonts w:ascii="Times New Roman" w:hAnsi="Times New Roman" w:cs="Times New Roman"/>
          <w:u w:val="single"/>
        </w:rPr>
      </w:pPr>
    </w:p>
    <w:p w:rsidR="00AE5129" w:rsidRPr="00AE5129" w:rsidRDefault="00AE5129" w:rsidP="00AE5129">
      <w:pPr>
        <w:spacing w:after="0"/>
        <w:rPr>
          <w:rFonts w:ascii="Times New Roman" w:hAnsi="Times New Roman" w:cs="Times New Roman"/>
        </w:rPr>
      </w:pPr>
      <w:r>
        <w:rPr>
          <w:rFonts w:ascii="Times New Roman" w:hAnsi="Times New Roman" w:cs="Times New Roman"/>
        </w:rPr>
        <w:t xml:space="preserve">  </w:t>
      </w:r>
    </w:p>
    <w:p w:rsidR="002F1AEE" w:rsidRDefault="002F1AEE" w:rsidP="002F1AEE">
      <w:pPr>
        <w:pStyle w:val="a3"/>
        <w:spacing w:after="0"/>
        <w:rPr>
          <w:rFonts w:ascii="Times New Roman" w:hAnsi="Times New Roman" w:cs="Times New Roman"/>
        </w:rPr>
      </w:pPr>
    </w:p>
    <w:p w:rsidR="002F1AEE" w:rsidRPr="002F1AEE" w:rsidRDefault="002F1AEE" w:rsidP="002F1AEE">
      <w:pPr>
        <w:pStyle w:val="a3"/>
        <w:spacing w:after="0"/>
        <w:rPr>
          <w:rFonts w:ascii="Times New Roman" w:hAnsi="Times New Roman" w:cs="Times New Roman"/>
        </w:rPr>
      </w:pPr>
    </w:p>
    <w:sectPr w:rsidR="002F1AEE" w:rsidRPr="002F1AEE" w:rsidSect="00DB4B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756"/>
      </v:shape>
    </w:pict>
  </w:numPicBullet>
  <w:abstractNum w:abstractNumId="0">
    <w:nsid w:val="04D76190"/>
    <w:multiLevelType w:val="hybridMultilevel"/>
    <w:tmpl w:val="122695A0"/>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0EAA46C1"/>
    <w:multiLevelType w:val="hybridMultilevel"/>
    <w:tmpl w:val="2FEA78F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393B82"/>
    <w:multiLevelType w:val="hybridMultilevel"/>
    <w:tmpl w:val="3AA67AF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F866F6A"/>
    <w:multiLevelType w:val="hybridMultilevel"/>
    <w:tmpl w:val="EA5EB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A737CED"/>
    <w:multiLevelType w:val="hybridMultilevel"/>
    <w:tmpl w:val="C7F0E66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EEB7A1A"/>
    <w:multiLevelType w:val="hybridMultilevel"/>
    <w:tmpl w:val="2482FBF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3F51E5E"/>
    <w:multiLevelType w:val="hybridMultilevel"/>
    <w:tmpl w:val="7E8A1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3377273"/>
    <w:multiLevelType w:val="hybridMultilevel"/>
    <w:tmpl w:val="01C0616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3D62020"/>
    <w:multiLevelType w:val="hybridMultilevel"/>
    <w:tmpl w:val="858E2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6"/>
  </w:num>
  <w:num w:numId="6">
    <w:abstractNumId w:val="7"/>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177DE"/>
    <w:rsid w:val="001A6E8B"/>
    <w:rsid w:val="00222FCF"/>
    <w:rsid w:val="002F1AEE"/>
    <w:rsid w:val="004F70DC"/>
    <w:rsid w:val="005813D8"/>
    <w:rsid w:val="008B51A4"/>
    <w:rsid w:val="00915A4D"/>
    <w:rsid w:val="009177DE"/>
    <w:rsid w:val="00A20344"/>
    <w:rsid w:val="00AE5129"/>
    <w:rsid w:val="00C04088"/>
    <w:rsid w:val="00CD1B58"/>
    <w:rsid w:val="00DB4B27"/>
    <w:rsid w:val="00E608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B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7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824</Words>
  <Characters>4454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6</cp:revision>
  <dcterms:created xsi:type="dcterms:W3CDTF">2020-04-05T09:32:00Z</dcterms:created>
  <dcterms:modified xsi:type="dcterms:W3CDTF">2020-04-05T10:51:00Z</dcterms:modified>
</cp:coreProperties>
</file>