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FF" w:rsidRPr="00BF7F97" w:rsidRDefault="008C0EA6" w:rsidP="008C0EA6">
      <w:pPr>
        <w:spacing w:after="0"/>
        <w:rPr>
          <w:rFonts w:ascii="Times New Roman" w:hAnsi="Times New Roman" w:cs="Times New Roman"/>
          <w:b/>
          <w:u w:val="single"/>
        </w:rPr>
      </w:pPr>
      <w:r w:rsidRPr="00BF7F97">
        <w:rPr>
          <w:rFonts w:ascii="Times New Roman" w:hAnsi="Times New Roman" w:cs="Times New Roman"/>
          <w:b/>
        </w:rPr>
        <w:t xml:space="preserve">Φύλλο εργασίας </w:t>
      </w:r>
      <w:r w:rsidRPr="00BF7F97">
        <w:rPr>
          <w:rFonts w:ascii="Times New Roman" w:hAnsi="Times New Roman" w:cs="Times New Roman"/>
          <w:b/>
          <w:u w:val="single"/>
        </w:rPr>
        <w:t>για την ενότητες</w:t>
      </w:r>
      <w:r w:rsidR="00476538" w:rsidRPr="00BF7F97">
        <w:rPr>
          <w:rFonts w:ascii="Times New Roman" w:hAnsi="Times New Roman" w:cs="Times New Roman"/>
          <w:b/>
          <w:u w:val="single"/>
        </w:rPr>
        <w:t xml:space="preserve">: </w:t>
      </w:r>
      <w:r w:rsidRPr="00BF7F97">
        <w:rPr>
          <w:rFonts w:ascii="Times New Roman" w:hAnsi="Times New Roman" w:cs="Times New Roman"/>
          <w:b/>
          <w:u w:val="single"/>
        </w:rPr>
        <w:t>Πρόσφυγες από τον ελλαδικό χώρο και Πρόσφυγες από τα νησιά  του Αιγαίου και την Κρήτη</w:t>
      </w:r>
      <w:r w:rsidR="00476538" w:rsidRPr="00BF7F97">
        <w:rPr>
          <w:rFonts w:ascii="Times New Roman" w:hAnsi="Times New Roman" w:cs="Times New Roman"/>
          <w:b/>
          <w:u w:val="single"/>
        </w:rPr>
        <w:t>(</w:t>
      </w:r>
      <w:r w:rsidRPr="00BF7F97">
        <w:rPr>
          <w:rFonts w:ascii="Times New Roman" w:hAnsi="Times New Roman" w:cs="Times New Roman"/>
          <w:b/>
          <w:u w:val="single"/>
        </w:rPr>
        <w:t xml:space="preserve"> πρώτο μέρος</w:t>
      </w:r>
      <w:r w:rsidR="00476538" w:rsidRPr="00BF7F97">
        <w:rPr>
          <w:rFonts w:ascii="Times New Roman" w:hAnsi="Times New Roman" w:cs="Times New Roman"/>
          <w:b/>
          <w:u w:val="single"/>
        </w:rPr>
        <w:t>)</w:t>
      </w:r>
    </w:p>
    <w:p w:rsidR="00116053" w:rsidRPr="00BF7F97" w:rsidRDefault="00116053" w:rsidP="008C0EA6">
      <w:pPr>
        <w:spacing w:after="0"/>
        <w:rPr>
          <w:rFonts w:ascii="Times New Roman" w:hAnsi="Times New Roman" w:cs="Times New Roman"/>
          <w:b/>
          <w:u w:val="single"/>
        </w:rPr>
      </w:pPr>
    </w:p>
    <w:p w:rsidR="00116053" w:rsidRPr="00BF7F97" w:rsidRDefault="00116053" w:rsidP="00116053">
      <w:pPr>
        <w:spacing w:after="0" w:line="360" w:lineRule="auto"/>
        <w:jc w:val="both"/>
        <w:rPr>
          <w:rStyle w:val="normaltextrun"/>
          <w:rFonts w:ascii="Times New Roman" w:hAnsi="Times New Roman" w:cs="Times New Roman"/>
        </w:rPr>
      </w:pPr>
      <w:r w:rsidRPr="00BF7F97">
        <w:rPr>
          <w:rFonts w:ascii="Times New Roman" w:hAnsi="Times New Roman" w:cs="Times New Roman"/>
          <w:b/>
          <w:bCs/>
        </w:rPr>
        <w:t>1.</w:t>
      </w:r>
      <w:r w:rsidRPr="00BF7F97">
        <w:rPr>
          <w:rStyle w:val="normaltextrun"/>
          <w:rFonts w:ascii="Times New Roman" w:hAnsi="Times New Roman" w:cs="Times New Roman"/>
        </w:rPr>
        <w:t>Να επιλέξετε και να γράψετε τη σωστή απάντηση για κάθε ομάδα από τις ακόλουθες ερωτήσεις:</w:t>
      </w:r>
    </w:p>
    <w:p w:rsidR="00116053" w:rsidRPr="00BF7F97" w:rsidRDefault="00116053" w:rsidP="00116053">
      <w:pPr>
        <w:spacing w:after="0" w:line="360" w:lineRule="auto"/>
        <w:jc w:val="both"/>
        <w:rPr>
          <w:rFonts w:ascii="Times New Roman" w:hAnsi="Times New Roman" w:cs="Times New Roman"/>
        </w:rPr>
      </w:pPr>
      <w:r w:rsidRPr="00BF7F97">
        <w:rPr>
          <w:rFonts w:ascii="Times New Roman" w:hAnsi="Times New Roman" w:cs="Times New Roman"/>
        </w:rPr>
        <w:t>1. Η αποτυχημένη επιχείρηση του Φαβιέρου (1827-1828) γέννησε νέο κύμα:</w:t>
      </w:r>
    </w:p>
    <w:p w:rsidR="00116053" w:rsidRPr="00BF7F97" w:rsidRDefault="00116053" w:rsidP="00116053">
      <w:pPr>
        <w:spacing w:after="0" w:line="360" w:lineRule="auto"/>
        <w:jc w:val="both"/>
        <w:rPr>
          <w:rFonts w:ascii="Times New Roman" w:hAnsi="Times New Roman" w:cs="Times New Roman"/>
        </w:rPr>
      </w:pPr>
      <w:r w:rsidRPr="00BF7F97">
        <w:rPr>
          <w:rFonts w:ascii="Times New Roman" w:hAnsi="Times New Roman" w:cs="Times New Roman"/>
        </w:rPr>
        <w:t>α. Χίων προσφύγων προς τη Σάμο και τις Κυκλάδες</w:t>
      </w:r>
    </w:p>
    <w:p w:rsidR="00116053" w:rsidRPr="00BF7F97" w:rsidRDefault="00116053" w:rsidP="00116053">
      <w:pPr>
        <w:spacing w:after="0" w:line="360" w:lineRule="auto"/>
        <w:jc w:val="both"/>
        <w:rPr>
          <w:rFonts w:ascii="Times New Roman" w:hAnsi="Times New Roman" w:cs="Times New Roman"/>
        </w:rPr>
      </w:pPr>
      <w:r w:rsidRPr="00BF7F97">
        <w:rPr>
          <w:rFonts w:ascii="Times New Roman" w:hAnsi="Times New Roman" w:cs="Times New Roman"/>
        </w:rPr>
        <w:t>β. Κρητών προσφύγων προς την Πελοπόννησο</w:t>
      </w:r>
    </w:p>
    <w:p w:rsidR="00116053" w:rsidRPr="00BF7F97" w:rsidRDefault="00116053" w:rsidP="00116053">
      <w:pPr>
        <w:spacing w:after="0" w:line="360" w:lineRule="auto"/>
        <w:jc w:val="both"/>
        <w:rPr>
          <w:rFonts w:ascii="Times New Roman" w:hAnsi="Times New Roman" w:cs="Times New Roman"/>
        </w:rPr>
      </w:pPr>
      <w:r w:rsidRPr="00BF7F97">
        <w:rPr>
          <w:rFonts w:ascii="Times New Roman" w:hAnsi="Times New Roman" w:cs="Times New Roman"/>
        </w:rPr>
        <w:t>γ. Ψαριανών προσφύγων προς την Πελοπόννησο</w:t>
      </w:r>
    </w:p>
    <w:p w:rsidR="00116053" w:rsidRPr="00BF7F97" w:rsidRDefault="00116053" w:rsidP="00116053">
      <w:pPr>
        <w:spacing w:after="0" w:line="360" w:lineRule="auto"/>
        <w:jc w:val="both"/>
        <w:rPr>
          <w:rFonts w:ascii="Times New Roman" w:hAnsi="Times New Roman" w:cs="Times New Roman"/>
        </w:rPr>
      </w:pPr>
      <w:r w:rsidRPr="00BF7F97">
        <w:rPr>
          <w:rFonts w:ascii="Times New Roman" w:hAnsi="Times New Roman" w:cs="Times New Roman"/>
        </w:rPr>
        <w:t>δ. Ψαριανών προσφύγων προς τις Κυκλάδες</w:t>
      </w:r>
    </w:p>
    <w:p w:rsidR="00116053" w:rsidRPr="00BF7F97" w:rsidRDefault="00116053" w:rsidP="00116053">
      <w:pPr>
        <w:spacing w:after="0" w:line="360" w:lineRule="auto"/>
        <w:jc w:val="both"/>
        <w:rPr>
          <w:rFonts w:ascii="Times New Roman" w:hAnsi="Times New Roman" w:cs="Times New Roman"/>
        </w:rPr>
      </w:pPr>
    </w:p>
    <w:p w:rsidR="0075734A" w:rsidRPr="00BF7F97" w:rsidRDefault="00635377" w:rsidP="00635377">
      <w:pPr>
        <w:spacing w:after="0"/>
        <w:rPr>
          <w:rFonts w:ascii="Times New Roman" w:hAnsi="Times New Roman" w:cs="Times New Roman"/>
          <w:lang w:eastAsia="el-GR"/>
        </w:rPr>
      </w:pPr>
      <w:r w:rsidRPr="00BF7F97">
        <w:rPr>
          <w:rFonts w:ascii="Times New Roman" w:hAnsi="Times New Roman" w:cs="Times New Roman"/>
          <w:b/>
        </w:rPr>
        <w:t>2.</w:t>
      </w:r>
      <w:r w:rsidRPr="00BF7F97">
        <w:rPr>
          <w:rFonts w:ascii="Times New Roman" w:hAnsi="Times New Roman" w:cs="Times New Roman"/>
          <w:lang w:eastAsia="el-GR"/>
        </w:rPr>
        <w:t xml:space="preserve"> Να χαρακτηρίσετε τις ακόλουθες προτάσεις ως προς την ορθότητά τους, γράφοντας τη λέξη «σωστό» ή «λάθος» δίπλα από τον αριθμό που αντιστοιχεί στην κάθε πρόταση:</w:t>
      </w:r>
    </w:p>
    <w:p w:rsidR="00635377" w:rsidRPr="00BF7F97" w:rsidRDefault="00635377" w:rsidP="00635377">
      <w:pPr>
        <w:spacing w:after="0"/>
        <w:rPr>
          <w:rFonts w:ascii="Times New Roman" w:hAnsi="Times New Roman" w:cs="Times New Roman"/>
        </w:rPr>
      </w:pPr>
      <w:r w:rsidRPr="00BF7F97">
        <w:rPr>
          <w:rFonts w:ascii="Times New Roman" w:hAnsi="Times New Roman" w:cs="Times New Roman"/>
          <w:lang w:eastAsia="el-GR"/>
        </w:rPr>
        <w:t>1.</w:t>
      </w:r>
      <w:r w:rsidRPr="00BF7F97">
        <w:rPr>
          <w:rFonts w:ascii="Times New Roman" w:hAnsi="Times New Roman" w:cs="Times New Roman"/>
        </w:rPr>
        <w:t xml:space="preserve"> Οι Σουλιώτες πρόσφυγες πέτυχαν να εκπροσωπηθούν στην Γ' Εθνοσυνέλευση, όπου έθεσαν ως βασικό θέμα την παραχώρηση τόπου για μόνιμη εγκατάσταση.</w:t>
      </w:r>
    </w:p>
    <w:p w:rsidR="00BF7F97" w:rsidRPr="00BF7F97" w:rsidRDefault="00BF7F97" w:rsidP="00635377">
      <w:pPr>
        <w:spacing w:after="0"/>
        <w:rPr>
          <w:rFonts w:ascii="Times New Roman" w:hAnsi="Times New Roman" w:cs="Times New Roman"/>
        </w:rPr>
      </w:pPr>
    </w:p>
    <w:p w:rsidR="00BF7F97" w:rsidRPr="00BF7F97" w:rsidRDefault="00BF7F97" w:rsidP="00BF7F97">
      <w:pPr>
        <w:spacing w:line="360" w:lineRule="auto"/>
        <w:jc w:val="both"/>
        <w:rPr>
          <w:rFonts w:ascii="Times New Roman" w:hAnsi="Times New Roman" w:cs="Times New Roman"/>
          <w:b/>
        </w:rPr>
      </w:pPr>
      <w:r w:rsidRPr="00BF7F97">
        <w:rPr>
          <w:rFonts w:ascii="Times New Roman" w:hAnsi="Times New Roman" w:cs="Times New Roman"/>
          <w:b/>
        </w:rPr>
        <w:t>3</w:t>
      </w:r>
      <w:r w:rsidRPr="00BF7F97">
        <w:rPr>
          <w:rFonts w:ascii="Times New Roman" w:hAnsi="Times New Roman" w:cs="Times New Roman"/>
          <w:b/>
          <w:vertAlign w:val="superscript"/>
        </w:rPr>
        <w:t>ο</w:t>
      </w:r>
      <w:r w:rsidRPr="00BF7F97">
        <w:rPr>
          <w:rFonts w:ascii="Times New Roman" w:hAnsi="Times New Roman" w:cs="Times New Roman"/>
          <w:b/>
        </w:rPr>
        <w:t xml:space="preserve"> ΘΕΜΑ</w:t>
      </w:r>
    </w:p>
    <w:p w:rsidR="00BF7F97" w:rsidRPr="00BF7F97" w:rsidRDefault="00BF7F97" w:rsidP="00BF7F97">
      <w:pPr>
        <w:spacing w:line="360" w:lineRule="auto"/>
        <w:jc w:val="both"/>
        <w:rPr>
          <w:rFonts w:ascii="Times New Roman" w:hAnsi="Times New Roman" w:cs="Times New Roman"/>
          <w:u w:val="single"/>
        </w:rPr>
      </w:pPr>
      <w:r w:rsidRPr="00BF7F97">
        <w:rPr>
          <w:rFonts w:ascii="Times New Roman" w:hAnsi="Times New Roman" w:cs="Times New Roman"/>
        </w:rPr>
        <w:t xml:space="preserve">Έχοντας υπόψη το κείμενο που ακολουθεί και με βάση τις ιστορικές σας γνώσεις να αναφερθείτε: </w:t>
      </w:r>
    </w:p>
    <w:p w:rsidR="00BF7F97" w:rsidRPr="00BF7F97" w:rsidRDefault="00BF7F97" w:rsidP="00BF7F97">
      <w:pPr>
        <w:spacing w:line="360" w:lineRule="auto"/>
        <w:jc w:val="both"/>
        <w:rPr>
          <w:rFonts w:ascii="Times New Roman" w:hAnsi="Times New Roman" w:cs="Times New Roman"/>
        </w:rPr>
      </w:pPr>
      <w:r w:rsidRPr="00BF7F97">
        <w:rPr>
          <w:rFonts w:ascii="Times New Roman" w:hAnsi="Times New Roman" w:cs="Times New Roman"/>
          <w:b/>
          <w:bCs/>
        </w:rPr>
        <w:t xml:space="preserve">α. </w:t>
      </w:r>
      <w:r w:rsidRPr="00BF7F97">
        <w:rPr>
          <w:rFonts w:ascii="Times New Roman" w:hAnsi="Times New Roman" w:cs="Times New Roman"/>
        </w:rPr>
        <w:t xml:space="preserve">στους αρχικούς τόπους εγκατάστασης των προσφύγων από τη </w:t>
      </w:r>
      <w:proofErr w:type="spellStart"/>
      <w:r w:rsidRPr="00BF7F97">
        <w:rPr>
          <w:rFonts w:ascii="Times New Roman" w:hAnsi="Times New Roman" w:cs="Times New Roman"/>
        </w:rPr>
        <w:t>Θεσσαλομαγνησία</w:t>
      </w:r>
      <w:proofErr w:type="spellEnd"/>
      <w:r w:rsidRPr="00BF7F97">
        <w:rPr>
          <w:rFonts w:ascii="Times New Roman" w:hAnsi="Times New Roman" w:cs="Times New Roman"/>
        </w:rPr>
        <w:t xml:space="preserve"> και την κεντρική Μακεδονία                                                                                                              (μονάδες 10) </w:t>
      </w:r>
    </w:p>
    <w:p w:rsidR="00BF7F97" w:rsidRPr="00BF7F97" w:rsidRDefault="00BF7F97" w:rsidP="00BF7F97">
      <w:pPr>
        <w:spacing w:line="360" w:lineRule="auto"/>
        <w:jc w:val="both"/>
        <w:rPr>
          <w:rFonts w:ascii="Times New Roman" w:hAnsi="Times New Roman" w:cs="Times New Roman"/>
          <w:u w:val="single"/>
        </w:rPr>
      </w:pPr>
      <w:proofErr w:type="spellStart"/>
      <w:r w:rsidRPr="00BF7F97">
        <w:rPr>
          <w:rFonts w:ascii="Times New Roman" w:hAnsi="Times New Roman" w:cs="Times New Roman"/>
          <w:b/>
          <w:bCs/>
        </w:rPr>
        <w:t>β.</w:t>
      </w:r>
      <w:r w:rsidR="00063C37">
        <w:rPr>
          <w:rFonts w:ascii="Times New Roman" w:hAnsi="Times New Roman" w:cs="Times New Roman"/>
        </w:rPr>
        <w:t>στα</w:t>
      </w:r>
      <w:proofErr w:type="spellEnd"/>
      <w:r w:rsidR="00063C37">
        <w:rPr>
          <w:rFonts w:ascii="Times New Roman" w:hAnsi="Times New Roman" w:cs="Times New Roman"/>
        </w:rPr>
        <w:t xml:space="preserve"> προβλήματα </w:t>
      </w:r>
      <w:r w:rsidRPr="00BF7F97">
        <w:rPr>
          <w:rFonts w:ascii="Times New Roman" w:hAnsi="Times New Roman" w:cs="Times New Roman"/>
        </w:rPr>
        <w:t>που αυτή προκάλεσε.                                                                         (μονάδες 15)</w:t>
      </w:r>
    </w:p>
    <w:p w:rsidR="00BF7F97" w:rsidRPr="00BF7F97" w:rsidRDefault="00BF7F97" w:rsidP="00BF7F97">
      <w:pPr>
        <w:spacing w:line="360" w:lineRule="auto"/>
        <w:jc w:val="right"/>
        <w:rPr>
          <w:rFonts w:ascii="Times New Roman" w:hAnsi="Times New Roman" w:cs="Times New Roman"/>
          <w:b/>
          <w:bCs/>
        </w:rPr>
      </w:pPr>
      <w:r w:rsidRPr="00BF7F97">
        <w:rPr>
          <w:rFonts w:ascii="Times New Roman" w:hAnsi="Times New Roman" w:cs="Times New Roman"/>
          <w:b/>
          <w:bCs/>
        </w:rPr>
        <w:t>Μονάδες 25</w:t>
      </w:r>
    </w:p>
    <w:p w:rsidR="00BF7F97" w:rsidRPr="00BF7F97" w:rsidRDefault="00BF7F97" w:rsidP="00BF7F97">
      <w:pPr>
        <w:spacing w:line="360" w:lineRule="auto"/>
        <w:jc w:val="center"/>
        <w:rPr>
          <w:rFonts w:ascii="Times New Roman" w:hAnsi="Times New Roman" w:cs="Times New Roman"/>
          <w:b/>
        </w:rPr>
      </w:pPr>
    </w:p>
    <w:p w:rsidR="00BF7F97" w:rsidRPr="00BF7F97" w:rsidRDefault="00BF7F97" w:rsidP="00BF7F97">
      <w:pPr>
        <w:spacing w:line="360" w:lineRule="auto"/>
        <w:jc w:val="center"/>
        <w:rPr>
          <w:rFonts w:ascii="Times New Roman" w:hAnsi="Times New Roman" w:cs="Times New Roman"/>
          <w:b/>
        </w:rPr>
      </w:pPr>
      <w:r w:rsidRPr="00BF7F97">
        <w:rPr>
          <w:rFonts w:ascii="Times New Roman" w:hAnsi="Times New Roman" w:cs="Times New Roman"/>
          <w:b/>
        </w:rPr>
        <w:t>ΚΕΙΜΕΝΟ</w:t>
      </w:r>
    </w:p>
    <w:p w:rsidR="00BF7F97" w:rsidRPr="00BF7F97" w:rsidRDefault="00BF7F97" w:rsidP="00BF7F97">
      <w:pPr>
        <w:spacing w:line="360" w:lineRule="auto"/>
        <w:jc w:val="both"/>
        <w:rPr>
          <w:rFonts w:ascii="Times New Roman" w:hAnsi="Times New Roman" w:cs="Times New Roman"/>
        </w:rPr>
      </w:pPr>
      <w:r w:rsidRPr="00BF7F97">
        <w:rPr>
          <w:rFonts w:ascii="Times New Roman" w:hAnsi="Times New Roman" w:cs="Times New Roman"/>
        </w:rPr>
        <w:t xml:space="preserve">Το μεγαλύτερο μέρος των </w:t>
      </w:r>
      <w:proofErr w:type="spellStart"/>
      <w:r w:rsidRPr="00BF7F97">
        <w:rPr>
          <w:rFonts w:ascii="Times New Roman" w:hAnsi="Times New Roman" w:cs="Times New Roman"/>
        </w:rPr>
        <w:t>Θεσσαλομακεδόνων</w:t>
      </w:r>
      <w:proofErr w:type="spellEnd"/>
      <w:r w:rsidRPr="00BF7F97">
        <w:rPr>
          <w:rFonts w:ascii="Times New Roman" w:hAnsi="Times New Roman" w:cs="Times New Roman"/>
        </w:rPr>
        <w:t xml:space="preserve"> βρήκαν άσυλο στα νησιά Σκιάθο, Σκόπελο και Σκύρο. Η συγκέντρωση τόσο μεγάλου αριθμού ανθρώπων, οι περισσότεροι από τους οποίους ήταν άτακτοι οπλοφόροι, είχε ως αποτέλεσμα τη διασάλευση της τάξης. Εξάλλου ο μεγάλος συνωστισμός, η κακή διατροφή και γενικά η κάτω από άθλιους όρους διαβίωσή τους απειλούσε με εμφάνιση επιδημικών ασθενειών.</w:t>
      </w:r>
    </w:p>
    <w:p w:rsidR="00BF7F97" w:rsidRPr="00BF7F97" w:rsidRDefault="00BF7F97" w:rsidP="00BF7F97">
      <w:pPr>
        <w:spacing w:line="360" w:lineRule="auto"/>
        <w:jc w:val="both"/>
        <w:rPr>
          <w:rFonts w:ascii="Times New Roman" w:hAnsi="Times New Roman" w:cs="Times New Roman"/>
        </w:rPr>
      </w:pPr>
      <w:r w:rsidRPr="00BF7F97">
        <w:rPr>
          <w:rFonts w:ascii="Times New Roman" w:hAnsi="Times New Roman" w:cs="Times New Roman"/>
        </w:rPr>
        <w:t xml:space="preserve">Μετά την κατάληψη από τους Οθωμανούς και των τεσσάρων χωριών της Μαγνησίας που αντιστέκονταν, οι Βόρειες Σποράδες έγιναν τόπος μόνιμης εγκατάστασης των προσφύγων </w:t>
      </w:r>
      <w:r w:rsidRPr="00BF7F97">
        <w:rPr>
          <w:rFonts w:ascii="Times New Roman" w:hAnsi="Times New Roman" w:cs="Times New Roman"/>
        </w:rPr>
        <w:lastRenderedPageBreak/>
        <w:t xml:space="preserve">«προς </w:t>
      </w:r>
      <w:proofErr w:type="spellStart"/>
      <w:r w:rsidRPr="00BF7F97">
        <w:rPr>
          <w:rFonts w:ascii="Times New Roman" w:hAnsi="Times New Roman" w:cs="Times New Roman"/>
        </w:rPr>
        <w:t>βλάβην</w:t>
      </w:r>
      <w:proofErr w:type="spellEnd"/>
      <w:r w:rsidRPr="00BF7F97">
        <w:rPr>
          <w:rFonts w:ascii="Times New Roman" w:hAnsi="Times New Roman" w:cs="Times New Roman"/>
        </w:rPr>
        <w:t xml:space="preserve"> των κατοίκων αυτών». Κι αυτό γιατί οι Ολύμπιοι κυρίως οπλαρχηγοί προέβαιναν σε πειρατικές ενέργειες αδιακρίτως του ποιον έβλαπταν. Καθώς εξάλλου βρισκόντουσαν σε μεγάλη φτώχεια, κακοποιούσαν και λήστευαν ακόμα κι αυτούς τους κατοίκους των Βόρειων Σποράδων, με αποτέλεσμα οι </w:t>
      </w:r>
      <w:proofErr w:type="spellStart"/>
      <w:r w:rsidRPr="00BF7F97">
        <w:rPr>
          <w:rFonts w:ascii="Times New Roman" w:hAnsi="Times New Roman" w:cs="Times New Roman"/>
        </w:rPr>
        <w:t>Σκιάθιοι</w:t>
      </w:r>
      <w:proofErr w:type="spellEnd"/>
      <w:r w:rsidRPr="00BF7F97">
        <w:rPr>
          <w:rFonts w:ascii="Times New Roman" w:hAnsi="Times New Roman" w:cs="Times New Roman"/>
        </w:rPr>
        <w:t xml:space="preserve"> να εγκαταλείψουν την πόλη της Σκιάθου και να καταφύγουν στο κάστρο όπου αισθάνονταν πιο ασφαλείς. Αλλά και οι </w:t>
      </w:r>
      <w:proofErr w:type="spellStart"/>
      <w:r w:rsidRPr="00BF7F97">
        <w:rPr>
          <w:rFonts w:ascii="Times New Roman" w:hAnsi="Times New Roman" w:cs="Times New Roman"/>
        </w:rPr>
        <w:t>Σκύριοι</w:t>
      </w:r>
      <w:proofErr w:type="spellEnd"/>
      <w:r w:rsidRPr="00BF7F97">
        <w:rPr>
          <w:rFonts w:ascii="Times New Roman" w:hAnsi="Times New Roman" w:cs="Times New Roman"/>
        </w:rPr>
        <w:t xml:space="preserve"> έπαθαν πάρα πολλά από τους οπλαρχηγούς του Ολύμπου και της Θεσσαλίας. Συνέπεια όλων αυτών ήταν να αυξάνονται μεταξύ των κατοίκων οι «</w:t>
      </w:r>
      <w:proofErr w:type="spellStart"/>
      <w:r w:rsidRPr="00BF7F97">
        <w:rPr>
          <w:rFonts w:ascii="Times New Roman" w:hAnsi="Times New Roman" w:cs="Times New Roman"/>
        </w:rPr>
        <w:t>Τουρκόφρονες</w:t>
      </w:r>
      <w:proofErr w:type="spellEnd"/>
      <w:r w:rsidRPr="00BF7F97">
        <w:rPr>
          <w:rFonts w:ascii="Times New Roman" w:hAnsi="Times New Roman" w:cs="Times New Roman"/>
        </w:rPr>
        <w:t>» και «</w:t>
      </w:r>
      <w:proofErr w:type="spellStart"/>
      <w:r w:rsidRPr="00BF7F97">
        <w:rPr>
          <w:rFonts w:ascii="Times New Roman" w:hAnsi="Times New Roman" w:cs="Times New Roman"/>
        </w:rPr>
        <w:t>Τουρκολάτρες</w:t>
      </w:r>
      <w:proofErr w:type="spellEnd"/>
      <w:r w:rsidRPr="00BF7F97">
        <w:rPr>
          <w:rFonts w:ascii="Times New Roman" w:hAnsi="Times New Roman" w:cs="Times New Roman"/>
        </w:rPr>
        <w:t>».</w:t>
      </w:r>
    </w:p>
    <w:p w:rsidR="00BF7F97" w:rsidRPr="00BF7F97" w:rsidRDefault="00BF7F97" w:rsidP="00BF7F97">
      <w:pPr>
        <w:spacing w:line="360" w:lineRule="auto"/>
        <w:jc w:val="both"/>
        <w:rPr>
          <w:rFonts w:ascii="Times New Roman" w:hAnsi="Times New Roman" w:cs="Times New Roman"/>
        </w:rPr>
      </w:pPr>
    </w:p>
    <w:p w:rsidR="00BF7F97" w:rsidRPr="00BF7F97" w:rsidRDefault="00BF7F97" w:rsidP="00BF7F97">
      <w:pPr>
        <w:spacing w:line="360" w:lineRule="auto"/>
        <w:jc w:val="both"/>
        <w:rPr>
          <w:rFonts w:ascii="Times New Roman" w:hAnsi="Times New Roman" w:cs="Times New Roman"/>
        </w:rPr>
      </w:pPr>
      <w:proofErr w:type="spellStart"/>
      <w:r w:rsidRPr="00BF7F97">
        <w:rPr>
          <w:rFonts w:ascii="Times New Roman" w:hAnsi="Times New Roman" w:cs="Times New Roman"/>
        </w:rPr>
        <w:t>Κωσταβασίλης</w:t>
      </w:r>
      <w:proofErr w:type="spellEnd"/>
      <w:r w:rsidRPr="00BF7F97">
        <w:rPr>
          <w:rFonts w:ascii="Times New Roman" w:hAnsi="Times New Roman" w:cs="Times New Roman"/>
          <w:iCs/>
        </w:rPr>
        <w:t xml:space="preserve">, </w:t>
      </w:r>
      <w:r w:rsidRPr="00BF7F97">
        <w:rPr>
          <w:rFonts w:ascii="Times New Roman" w:hAnsi="Times New Roman" w:cs="Times New Roman"/>
        </w:rPr>
        <w:t xml:space="preserve">Κ., </w:t>
      </w:r>
      <w:r w:rsidRPr="00BF7F97">
        <w:rPr>
          <w:rFonts w:ascii="Times New Roman" w:hAnsi="Times New Roman" w:cs="Times New Roman"/>
          <w:i/>
          <w:iCs/>
        </w:rPr>
        <w:t xml:space="preserve">Ηπειρώτες και Θεσσαλοί πρόσφυγες στην ελεύθερη Ελλάδα, </w:t>
      </w:r>
      <w:proofErr w:type="spellStart"/>
      <w:r w:rsidRPr="00BF7F97">
        <w:rPr>
          <w:rFonts w:ascii="Times New Roman" w:hAnsi="Times New Roman" w:cs="Times New Roman"/>
        </w:rPr>
        <w:t>Εντύπωσις</w:t>
      </w:r>
      <w:proofErr w:type="spellEnd"/>
      <w:r w:rsidRPr="00BF7F97">
        <w:rPr>
          <w:rFonts w:ascii="Times New Roman" w:hAnsi="Times New Roman" w:cs="Times New Roman"/>
        </w:rPr>
        <w:t>, 2015, σ. 17.</w:t>
      </w:r>
    </w:p>
    <w:p w:rsidR="00BF7F97" w:rsidRPr="00635377" w:rsidRDefault="00BF7F97" w:rsidP="00635377">
      <w:pPr>
        <w:spacing w:after="0"/>
        <w:rPr>
          <w:rFonts w:ascii="Times New Roman" w:hAnsi="Times New Roman" w:cs="Times New Roman"/>
          <w:b/>
          <w:u w:val="single"/>
        </w:rPr>
      </w:pPr>
    </w:p>
    <w:sectPr w:rsidR="00BF7F97" w:rsidRPr="00635377"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0EA6"/>
    <w:rsid w:val="00063C37"/>
    <w:rsid w:val="00116053"/>
    <w:rsid w:val="00476538"/>
    <w:rsid w:val="005C4466"/>
    <w:rsid w:val="00635377"/>
    <w:rsid w:val="0075734A"/>
    <w:rsid w:val="008C0EA6"/>
    <w:rsid w:val="009A46FF"/>
    <w:rsid w:val="00BF7F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116053"/>
  </w:style>
</w:styles>
</file>

<file path=word/webSettings.xml><?xml version="1.0" encoding="utf-8"?>
<w:webSettings xmlns:r="http://schemas.openxmlformats.org/officeDocument/2006/relationships" xmlns:w="http://schemas.openxmlformats.org/wordprocessingml/2006/main">
  <w:divs>
    <w:div w:id="102605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385</Words>
  <Characters>2084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6</cp:revision>
  <dcterms:created xsi:type="dcterms:W3CDTF">2025-11-04T15:51:00Z</dcterms:created>
  <dcterms:modified xsi:type="dcterms:W3CDTF">2025-11-04T16:07:00Z</dcterms:modified>
</cp:coreProperties>
</file>