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13" w:rsidRDefault="00481A13" w:rsidP="005332B4">
      <w:pPr>
        <w:pStyle w:val="a3"/>
        <w:spacing w:before="100" w:beforeAutospacing="1" w:after="100" w:afterAutospacing="1" w:line="360" w:lineRule="auto"/>
        <w:ind w:left="360"/>
        <w:contextualSpacing w:val="0"/>
        <w:rPr>
          <w:b/>
          <w:bCs/>
          <w:sz w:val="22"/>
          <w:u w:val="single"/>
        </w:rPr>
      </w:pPr>
      <w:r w:rsidRPr="00481A13">
        <w:rPr>
          <w:b/>
          <w:sz w:val="22"/>
          <w:u w:val="single"/>
          <w:lang w:eastAsia="el-GR"/>
        </w:rPr>
        <w:t xml:space="preserve">Φύλλο εργασίας </w:t>
      </w:r>
      <w:r w:rsidRPr="00481A13">
        <w:rPr>
          <w:b/>
          <w:bCs/>
          <w:sz w:val="22"/>
          <w:u w:val="single"/>
        </w:rPr>
        <w:t>Ξενοφῶντος</w:t>
      </w:r>
      <w:r w:rsidRPr="00481A13">
        <w:rPr>
          <w:b/>
          <w:bCs/>
          <w:i/>
          <w:sz w:val="22"/>
          <w:u w:val="single"/>
        </w:rPr>
        <w:t>Ἑλληνικά,</w:t>
      </w:r>
      <w:r w:rsidRPr="00481A13">
        <w:rPr>
          <w:b/>
          <w:bCs/>
          <w:sz w:val="22"/>
          <w:u w:val="single"/>
        </w:rPr>
        <w:t xml:space="preserve"> 2.1.§16-32</w:t>
      </w:r>
    </w:p>
    <w:p w:rsidR="00C36EF7" w:rsidRDefault="00C36EF7" w:rsidP="00C36EF7">
      <w:pPr>
        <w:pStyle w:val="a3"/>
        <w:spacing w:after="0" w:line="360" w:lineRule="auto"/>
        <w:ind w:left="360"/>
        <w:rPr>
          <w:rFonts w:eastAsiaTheme="minorEastAsia"/>
          <w:sz w:val="22"/>
        </w:rPr>
      </w:pPr>
      <w:r w:rsidRPr="00C36EF7">
        <w:rPr>
          <w:iCs/>
          <w:sz w:val="22"/>
        </w:rPr>
        <w:t xml:space="preserve">Τ’ άλλο πρωί με τα χαράματα ο Λύσανδρος έδωσε παράγγελμα στα πληρώματα να φάνε και να επιβιβαστούν· αφού έκαναν όμως όλες τις προετοιμασίες για ναυμαχία και σήκωσαν τις λινάτσες στα πλευρά των πλοίων, πρόσταξε να μην κουνηθεί κανένα από τη θέση του μήτε ν’ ανοιχτεί. Με την ανατολή του ήλιου οι Αθηναίοι παρατάχτηκαν κατά μέτωπο έξω από το λιμάνι, έτοιμοι για ναυμαχία· όταν ωστόσο πέρασε η μέρα δίχως ο Λύσανδρος να βγει να τους απαντήσει, επέστρεψαν στους Αιγός Ποταμούς. Τότε ο Λύσανδρος πρόσταξε τα γοργότερα καράβια του ν’ ακολουθήσουν τους Αθηναίους, να παρατηρήσουν τι θα κάνουν μετά την αποβίβασή τους και να γυρίσουν να του αναφέρουν. Στο μεταξύ, ώσπου να επιστρέψουν αυτά, δεν έβγαλε τα πληρώματα από τα πλοία. Τέσσερις μέρες ακολούθησε αυτή την τακτική, και κάθε φορά οι Αθηναίοι έβγαζαν τον στόλο τους στο πέλαγο. </w:t>
      </w:r>
      <w:r w:rsidRPr="00C36EF7">
        <w:rPr>
          <w:b/>
          <w:bCs/>
          <w:sz w:val="22"/>
        </w:rPr>
        <w:t xml:space="preserve">Ξενοφῶντος Ἑλληνικά, 2.1.§22-24 </w:t>
      </w:r>
      <w:r w:rsidRPr="00C36EF7">
        <w:rPr>
          <w:rFonts w:eastAsiaTheme="minorEastAsia"/>
          <w:sz w:val="22"/>
        </w:rPr>
        <w:t>[Μετάφραση: Ρόδης Ρούφος]</w:t>
      </w:r>
    </w:p>
    <w:p w:rsidR="004F4B13" w:rsidRDefault="004F4B13" w:rsidP="00C36EF7">
      <w:pPr>
        <w:pStyle w:val="a3"/>
        <w:spacing w:after="0" w:line="360" w:lineRule="auto"/>
        <w:ind w:left="360"/>
        <w:rPr>
          <w:iCs/>
          <w:sz w:val="22"/>
        </w:rPr>
      </w:pPr>
    </w:p>
    <w:p w:rsidR="004F4B13" w:rsidRPr="004F4B13" w:rsidRDefault="004F4B13" w:rsidP="00C36EF7">
      <w:pPr>
        <w:pStyle w:val="a3"/>
        <w:spacing w:after="0" w:line="360" w:lineRule="auto"/>
        <w:ind w:left="360"/>
        <w:rPr>
          <w:rFonts w:eastAsiaTheme="minorEastAsia"/>
          <w:sz w:val="22"/>
        </w:rPr>
      </w:pPr>
      <w:r w:rsidRPr="004F4B13">
        <w:rPr>
          <w:iCs/>
          <w:sz w:val="22"/>
        </w:rPr>
        <w:t>1)</w:t>
      </w:r>
      <w:r w:rsidRPr="004F4B13">
        <w:rPr>
          <w:sz w:val="22"/>
        </w:rPr>
        <w:t xml:space="preserve"> Να περιγράψετε την προσωπικότητα και τις στρατηγικές ικανότητες του Λύσανδρου λαμβάνοντας υπόψη τις αναφορές του Ξενοφώντα</w:t>
      </w:r>
    </w:p>
    <w:p w:rsidR="00C36EF7" w:rsidRPr="00481A13" w:rsidRDefault="00C36EF7" w:rsidP="005332B4">
      <w:pPr>
        <w:pStyle w:val="a3"/>
        <w:spacing w:before="100" w:beforeAutospacing="1" w:after="100" w:afterAutospacing="1" w:line="360" w:lineRule="auto"/>
        <w:ind w:left="360"/>
        <w:contextualSpacing w:val="0"/>
        <w:rPr>
          <w:b/>
          <w:sz w:val="22"/>
          <w:u w:val="single"/>
          <w:lang w:eastAsia="el-GR"/>
        </w:rPr>
      </w:pPr>
    </w:p>
    <w:p w:rsidR="005332B4" w:rsidRPr="00481A13" w:rsidRDefault="005332B4" w:rsidP="00481A13">
      <w:pPr>
        <w:spacing w:before="100" w:beforeAutospacing="1" w:after="100" w:afterAutospacing="1" w:line="360" w:lineRule="auto"/>
        <w:contextualSpacing w:val="0"/>
        <w:rPr>
          <w:rFonts w:eastAsia="Times New Roman"/>
          <w:sz w:val="22"/>
          <w:lang w:eastAsia="el-GR"/>
        </w:rPr>
      </w:pPr>
      <w:r w:rsidRPr="00481A13">
        <w:rPr>
          <w:sz w:val="22"/>
          <w:lang w:eastAsia="el-GR"/>
        </w:rPr>
        <w:t>Έπειτα ο Λύσανδρος συγκέντρωσε τους συμμάχους και τους είπε να συσκεφθούν για την τύχη των αιχμαλώτων. Τότε κατηγορήθηκαν για πολλά οι Αθηναίοι: για εγκλήματα που είχαν κάνει και γι᾽ άλλα που είχε ψηφίσει η Συνέλευσή τους να κάνουν αν κέρδιζαν τη ναυμαχία — να κόψουν το δεξί χέρι σ᾽ όλους τους αιχμαλώτους. Τους κατηγόρησαν κι ότι είχαν ρίξει στη θάλασσα ολόκληρο το πλήρωμα των πολεμικών που ᾽χαν στα χέρια τους, ενός ανδριώτικου κι ενός κορινθιακού· ο Φιλοκλής ήταν ο Αθηναίος στρατηγός που τους εξόντωσε. Ειπώθηκαν κι άλλα πολλά, κι αποφασίστηκε να εκτελέσουν όσους αιχμαλώτους ήταν Αθηναίοι εκτός από τον Αδείμαντο (αυτός μονάχος, στη Συνέλευση, είχε εναντιωθεί στο κόψιμο των χεριών — μερικοί μάλιστα τον κατηγόρησαν ότι προδίδει τον στόλο). Ο Λύσανδρος ρώτησε πρώτο τον Φιλοκλή ποιά τιμωρία τού άξιζε —αυτού, που πρώτος παραβίασε τους νόμους του πολέμου ανάμεσα στους Έλληνες— και κατόπιν τον έσφαξε.</w:t>
      </w:r>
      <w:r w:rsidRPr="00481A13">
        <w:rPr>
          <w:rFonts w:eastAsia="Times New Roman"/>
          <w:sz w:val="22"/>
          <w:lang w:eastAsia="el-GR"/>
        </w:rPr>
        <w:t xml:space="preserve"> </w:t>
      </w:r>
      <w:r w:rsidRPr="00481A13">
        <w:rPr>
          <w:rFonts w:eastAsia="Times New Roman"/>
          <w:b/>
          <w:sz w:val="22"/>
          <w:lang w:eastAsia="el-GR"/>
        </w:rPr>
        <w:t>Ξενοφῶντος Ἑλληνικά, 2.1.§31-32</w:t>
      </w:r>
      <w:r w:rsidRPr="00481A13">
        <w:rPr>
          <w:rFonts w:eastAsia="Times New Roman"/>
          <w:sz w:val="22"/>
          <w:lang w:eastAsia="el-GR"/>
        </w:rPr>
        <w:t xml:space="preserve"> (Μετάφραση Ρ. Ρούφος)</w:t>
      </w:r>
    </w:p>
    <w:p w:rsidR="005332B4" w:rsidRPr="00481A13" w:rsidRDefault="005332B4" w:rsidP="005332B4">
      <w:pPr>
        <w:spacing w:before="100" w:beforeAutospacing="1" w:after="0" w:line="360" w:lineRule="auto"/>
        <w:ind w:left="360"/>
        <w:contextualSpacing w:val="0"/>
        <w:rPr>
          <w:bCs/>
          <w:sz w:val="22"/>
        </w:rPr>
      </w:pPr>
      <w:r w:rsidRPr="00481A13">
        <w:rPr>
          <w:bCs/>
          <w:sz w:val="22"/>
        </w:rPr>
        <w:t>1.Να εξηγήσετε γιατί οι Αθηναίοι φοβήθηκαν πολύ για την τύχη τους, ύστερα από την ήττα τους στους Αιγός ποταμούς.</w:t>
      </w:r>
    </w:p>
    <w:p w:rsidR="0075734A" w:rsidRPr="004F4B13" w:rsidRDefault="00481A13" w:rsidP="004F4B13">
      <w:pPr>
        <w:spacing w:before="100" w:beforeAutospacing="1" w:after="0" w:line="360" w:lineRule="auto"/>
        <w:ind w:left="360"/>
        <w:contextualSpacing w:val="0"/>
        <w:rPr>
          <w:rFonts w:eastAsia="Times New Roman"/>
          <w:sz w:val="22"/>
          <w:lang w:eastAsia="el-GR"/>
        </w:rPr>
      </w:pPr>
      <w:r w:rsidRPr="00481A13">
        <w:rPr>
          <w:bCs/>
          <w:sz w:val="22"/>
        </w:rPr>
        <w:t>2.</w:t>
      </w:r>
      <w:r w:rsidRPr="00481A13">
        <w:rPr>
          <w:sz w:val="22"/>
        </w:rPr>
        <w:t xml:space="preserve"> Ποια ήταν η στάση των Κορινθίων, των Θηβαίων και άλλων Ελλήνων απέναντι στους Αθηναίους κατά την κρίσιμη συνεδρίαση στη Σπάρτη και για ποιους λόγους;</w:t>
      </w:r>
    </w:p>
    <w:sectPr w:rsidR="0075734A" w:rsidRPr="004F4B13"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E229A"/>
    <w:multiLevelType w:val="hybridMultilevel"/>
    <w:tmpl w:val="5C407F94"/>
    <w:lvl w:ilvl="0" w:tplc="BE26591A">
      <w:start w:val="2"/>
      <w:numFmt w:val="decimal"/>
      <w:lvlText w:val="%1."/>
      <w:lvlJc w:val="left"/>
      <w:pPr>
        <w:ind w:left="360" w:hanging="360"/>
      </w:pPr>
      <w:rPr>
        <w:rFonts w:eastAsia="Calibri" w:cs="Times New Roman"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3F82157C"/>
    <w:multiLevelType w:val="hybridMultilevel"/>
    <w:tmpl w:val="8B2EDF1C"/>
    <w:lvl w:ilvl="0" w:tplc="EFEE174E">
      <w:start w:val="2"/>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332B4"/>
    <w:rsid w:val="00481A13"/>
    <w:rsid w:val="004F4B13"/>
    <w:rsid w:val="005332B4"/>
    <w:rsid w:val="006A01AE"/>
    <w:rsid w:val="0075734A"/>
    <w:rsid w:val="00C36E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B4"/>
    <w:pPr>
      <w:spacing w:after="160"/>
      <w:contextualSpacing/>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2B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1930</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4</cp:revision>
  <dcterms:created xsi:type="dcterms:W3CDTF">2026-01-03T10:03:00Z</dcterms:created>
  <dcterms:modified xsi:type="dcterms:W3CDTF">2026-01-03T10:11:00Z</dcterms:modified>
</cp:coreProperties>
</file>